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-227" w:hanging="0"/>
        <w:jc w:val="left"/>
        <w:rPr>
          <w:color w:val="auto"/>
          <w:szCs w:val="24"/>
        </w:rPr>
      </w:pPr>
      <w:r>
        <w:rPr>
          <w:color w:val="auto"/>
          <w:szCs w:val="24"/>
        </w:rPr>
        <w:t xml:space="preserve">                                                                       </w:t>
      </w:r>
      <w:r>
        <w:rPr/>
        <w:drawing>
          <wp:inline distT="0" distB="0" distL="0" distR="0">
            <wp:extent cx="981075" cy="914400"/>
            <wp:effectExtent l="0" t="0" r="0" b="0"/>
            <wp:docPr id="1" name="Рисунок 5" descr="Описание: gerb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Описание: gerb1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-227" w:hanging="0"/>
        <w:jc w:val="center"/>
        <w:rPr/>
      </w:pPr>
      <w:r>
        <w:rPr>
          <w:b/>
          <w:caps/>
          <w:color w:val="auto"/>
          <w:szCs w:val="24"/>
        </w:rPr>
        <w:t xml:space="preserve">           </w:t>
      </w:r>
      <w:r>
        <w:rPr>
          <w:b/>
          <w:caps/>
          <w:color w:val="auto"/>
          <w:szCs w:val="24"/>
        </w:rPr>
        <w:t>министерство ОБРАЗОВАНИЯ И НАУКИ</w:t>
      </w:r>
      <w:r>
        <w:rPr>
          <w:b/>
          <w:color w:val="auto"/>
          <w:szCs w:val="24"/>
        </w:rPr>
        <w:t xml:space="preserve"> РЕСПУБЛИКИ ДАГЕСТАН</w:t>
      </w:r>
    </w:p>
    <w:p>
      <w:pPr>
        <w:pStyle w:val="Normal"/>
        <w:pBdr>
          <w:bottom w:val="single" w:sz="12" w:space="1" w:color="000000"/>
        </w:pBdr>
        <w:spacing w:lineRule="auto" w:line="240" w:before="0" w:after="120"/>
        <w:ind w:left="0" w:right="-284" w:hanging="0"/>
        <w:jc w:val="center"/>
        <w:rPr/>
      </w:pPr>
      <w:r>
        <w:rPr>
          <w:b/>
          <w:color w:val="auto"/>
          <w:szCs w:val="24"/>
        </w:rPr>
        <w:t>ГОСУДАРСТВЕННОЕ КАЗЕННОЕ ОБЩЕОБРАЗОВАТЕЛЬНОЕ УЧРЕЖДЕНИЕ РЕСПУБЛИКИ ДАГЕСТАН «</w:t>
      </w:r>
      <w:r>
        <w:rPr>
          <w:b/>
          <w:color w:val="auto"/>
          <w:szCs w:val="24"/>
          <w:lang w:val="ru-RU"/>
        </w:rPr>
        <w:t xml:space="preserve">ЦУМИЛУХСКАЯ СОШ ТЛЯРАТИНСКОГО РАЙОНА </w:t>
      </w:r>
      <w:r>
        <w:rPr>
          <w:b/>
          <w:color w:val="auto"/>
          <w:szCs w:val="24"/>
        </w:rPr>
        <w:t>»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368062, РД,Бабаюртовский район, п/о Туршунай, к.Цумилюх Тляратинского района, тел:89094834105, email: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salahudin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1967@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yandex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.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ru</w:t>
      </w:r>
    </w:p>
    <w:p>
      <w:pPr>
        <w:pStyle w:val="Normal"/>
        <w:ind w:left="1535" w:right="1669" w:hanging="0"/>
        <w:rPr/>
      </w:pPr>
      <w:r>
        <w:rPr/>
        <w:t xml:space="preserve">                                                 </w:t>
      </w:r>
    </w:p>
    <w:p>
      <w:pPr>
        <w:pStyle w:val="Normal"/>
        <w:ind w:left="1535" w:right="1669" w:hanging="0"/>
        <w:rPr/>
      </w:pPr>
      <w:r>
        <w:rPr/>
        <w:t xml:space="preserve">             </w:t>
      </w:r>
    </w:p>
    <w:p>
      <w:pPr>
        <w:pStyle w:val="Normal"/>
        <w:ind w:left="1535" w:right="1669" w:hanging="0"/>
        <w:rPr/>
      </w:pPr>
      <w:r>
        <w:rPr/>
        <w:t xml:space="preserve">                                  </w:t>
      </w:r>
      <w:r>
        <w:rPr>
          <w:b/>
          <w:i/>
        </w:rPr>
        <w:t>Приказ № 26</w:t>
      </w:r>
      <w:r>
        <w:rPr/>
        <w:t xml:space="preserve">                                    от 2</w:t>
      </w:r>
      <w:r>
        <w:rPr/>
        <w:t>6.</w:t>
      </w:r>
      <w:r>
        <w:rPr/>
        <w:t>08.2022 г.</w:t>
      </w:r>
    </w:p>
    <w:p>
      <w:pPr>
        <w:pStyle w:val="Normal"/>
        <w:ind w:left="1535" w:right="1669" w:hanging="0"/>
        <w:rPr/>
      </w:pPr>
      <w:r>
        <w:rPr/>
      </w:r>
    </w:p>
    <w:p>
      <w:pPr>
        <w:pStyle w:val="Normal"/>
        <w:ind w:left="0" w:right="347" w:hanging="0"/>
        <w:rPr/>
      </w:pPr>
      <w:r>
        <w:rPr/>
        <w:t>«Об утверждении Положений об организации горячего питания»</w:t>
      </w:r>
    </w:p>
    <w:p>
      <w:pPr>
        <w:pStyle w:val="Normal"/>
        <w:ind w:left="-851" w:right="347" w:hanging="0"/>
        <w:rPr/>
      </w:pPr>
      <w:r>
        <w:rPr/>
      </w:r>
    </w:p>
    <w:p>
      <w:pPr>
        <w:pStyle w:val="Normal"/>
        <w:ind w:left="0" w:right="347" w:hanging="0"/>
        <w:rPr/>
      </w:pPr>
      <w:r>
        <w:rPr/>
        <w:t xml:space="preserve"> </w:t>
      </w:r>
      <w:r>
        <w:rPr/>
        <w:t xml:space="preserve">В целях формирования единых подходов к организации и контролю за питанием в общеобразовательных организациях, организациях профессионального образования, повышения его качества, формирования у детей и подростков навыков здорового питания, предупреждения возникновения и распространения массовых кишечных инфекционных заболеваний, на основании федерального закона Российской Федерации от 29.12.2013 года № 273-ФЗ «Об образовании в Российской Федерации»; приказа Министерства образования и науки Пермского края от 19.12.2013 года № СЭД-26-01-04-1153 «О повышении эффективности системы контроля качества предоставления питания обучающимся общеобразовательных организаций, на основании решения педагогического совета от 30.08. 2021 г. (протокол № 1) </w:t>
      </w:r>
    </w:p>
    <w:p>
      <w:pPr>
        <w:pStyle w:val="Normal"/>
        <w:ind w:left="-851" w:right="347" w:hanging="0"/>
        <w:rPr/>
      </w:pPr>
      <w:r>
        <w:rPr/>
      </w:r>
    </w:p>
    <w:p>
      <w:pPr>
        <w:pStyle w:val="Normal"/>
        <w:ind w:left="1535" w:right="1669" w:hanging="0"/>
        <w:rPr/>
      </w:pPr>
      <w:r>
        <w:rPr/>
        <w:t>ПРИКАЗЫВАЮ: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hanging="0"/>
        <w:contextualSpacing/>
        <w:jc w:val="left"/>
        <w:rPr/>
      </w:pPr>
      <w:r>
        <w:rPr/>
        <w:t>Утвердить Положения в новой редакции:</w:t>
      </w:r>
    </w:p>
    <w:p>
      <w:pPr>
        <w:pStyle w:val="ListParagraph"/>
        <w:ind w:left="0" w:right="1669" w:hanging="0"/>
        <w:rPr/>
      </w:pPr>
      <w:r>
        <w:rPr/>
        <w:t xml:space="preserve">а) Положение об организации питания учащихся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  <w:t xml:space="preserve">б) Положение о бракеражной комиссии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  <w:t>в) Положение о школьной столовой;</w:t>
      </w:r>
    </w:p>
    <w:p>
      <w:pPr>
        <w:pStyle w:val="ListParagraph"/>
        <w:ind w:left="0" w:right="1669" w:hanging="0"/>
        <w:rPr/>
      </w:pPr>
      <w:r>
        <w:rPr/>
        <w:t xml:space="preserve">г) Положение об организации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Normal"/>
        <w:ind w:left="0" w:right="1669" w:hanging="0"/>
        <w:rPr/>
      </w:pPr>
      <w:r>
        <w:rPr/>
        <w:t>2.  Утвердить бракеражную комиссию в следующем составе: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а) Магомедалиев Р.С.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б) Халитова С.М.</w:t>
      </w:r>
    </w:p>
    <w:p>
      <w:pPr>
        <w:pStyle w:val="Normal"/>
        <w:ind w:left="0" w:right="1669" w:hanging="0"/>
        <w:rPr/>
      </w:pPr>
      <w:r>
        <w:rPr/>
        <w:t xml:space="preserve">      </w:t>
      </w:r>
      <w:r>
        <w:rPr/>
        <w:t>в) Хайбулаев Д.Н.</w:t>
      </w:r>
    </w:p>
    <w:p>
      <w:pPr>
        <w:pStyle w:val="Normal"/>
        <w:ind w:left="0" w:right="1669" w:hanging="0"/>
        <w:rPr/>
      </w:pPr>
      <w:r>
        <w:rPr/>
        <w:t xml:space="preserve">3. Ознакомить всех задействованных лиц с нормативно-правовой базой по организации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/>
        <w:t>;</w:t>
      </w:r>
    </w:p>
    <w:p>
      <w:pPr>
        <w:pStyle w:val="ListParagraph"/>
        <w:ind w:left="0" w:right="1669" w:hanging="0"/>
        <w:rPr/>
      </w:pPr>
      <w:r>
        <w:rPr/>
      </w:r>
    </w:p>
    <w:p>
      <w:pPr>
        <w:pStyle w:val="ListParagraph"/>
        <w:ind w:left="0" w:right="1669" w:hanging="0"/>
        <w:rPr/>
      </w:pPr>
      <w:r>
        <w:rPr/>
      </w:r>
    </w:p>
    <w:p>
      <w:pPr>
        <w:pStyle w:val="ListParagraph"/>
        <w:ind w:left="0" w:right="1669" w:hanging="0"/>
        <w:rPr/>
      </w:pPr>
      <w:r>
        <w:rPr/>
      </w:r>
    </w:p>
    <w:p>
      <w:pPr>
        <w:pStyle w:val="ListParagraph"/>
        <w:ind w:left="0" w:right="1669" w:hanging="0"/>
        <w:rPr/>
      </w:pPr>
      <w:r>
        <w:rPr/>
        <w:t xml:space="preserve">Директор ОУ </w:t>
      </w:r>
    </w:p>
    <w:p>
      <w:pPr>
        <w:pStyle w:val="ListParagraph"/>
        <w:ind w:left="0" w:right="1669" w:hanging="0"/>
        <w:rPr/>
      </w:pPr>
      <w:r>
        <w:rPr/>
        <w:t>С приказом ознакомлен:</w:t>
      </w:r>
    </w:p>
    <w:p>
      <w:pPr>
        <w:pStyle w:val="Normal"/>
        <w:spacing w:lineRule="auto" w:line="259" w:before="0" w:after="368"/>
        <w:ind w:left="279" w:right="0" w:hanging="0"/>
        <w:jc w:val="center"/>
        <w:rPr/>
      </w:pPr>
      <w:r>
        <w:rPr/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368"/>
        <w:ind w:left="279" w:right="0" w:hanging="0"/>
        <w:jc w:val="center"/>
        <w:rPr>
          <w:b/>
          <w:b/>
          <w:i/>
          <w:i/>
          <w:lang w:val="en-US"/>
        </w:rPr>
      </w:pPr>
      <w:r>
        <w:rPr/>
      </w:r>
    </w:p>
    <w:sectPr>
      <w:headerReference w:type="even" r:id="rId3"/>
      <w:headerReference w:type="default" r:id="rId4"/>
      <w:type w:val="nextPage"/>
      <w:pgSz w:w="12413" w:h="17189"/>
      <w:pgMar w:left="1276" w:right="442" w:header="720" w:top="806" w:footer="0" w:bottom="58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5.25pt;height:2.25pt" o:bullet="t">
        <v:imagedata r:id="rId1" o:title=""/>
      </v:shape>
    </w:pict>
  </w:numPicBullet>
  <w:numPicBullet w:numPicBulletId="1">
    <w:pict>
      <v:shape style="width:12pt;height:11.25pt" o:bullet="t">
        <v:imagedata r:id="rId2" o:title=""/>
      </v:shape>
    </w:pict>
  </w:numPicBullet>
  <w:abstractNum w:abstractNumId="1">
    <w:lvl w:ilvl="0">
      <w:start w:val="2"/>
      <w:pStyle w:val="1"/>
      <w:numFmt w:val="decimal"/>
      <w:lvlText w:val="%1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278" w:hanging="360"/>
      </w:pPr>
    </w:lvl>
    <w:lvl w:ilvl="1">
      <w:start w:val="1"/>
      <w:numFmt w:val="lowerLetter"/>
      <w:lvlText w:val="%2."/>
      <w:lvlJc w:val="left"/>
      <w:pPr>
        <w:ind w:left="998" w:hanging="360"/>
      </w:pPr>
    </w:lvl>
    <w:lvl w:ilvl="2">
      <w:start w:val="1"/>
      <w:numFmt w:val="lowerRoman"/>
      <w:lvlText w:val="%3."/>
      <w:lvlJc w:val="right"/>
      <w:pPr>
        <w:ind w:left="1718" w:hanging="180"/>
      </w:pPr>
    </w:lvl>
    <w:lvl w:ilvl="3">
      <w:start w:val="1"/>
      <w:numFmt w:val="decimal"/>
      <w:lvlText w:val="%4."/>
      <w:lvlJc w:val="left"/>
      <w:pPr>
        <w:ind w:left="2438" w:hanging="360"/>
      </w:pPr>
    </w:lvl>
    <w:lvl w:ilvl="4">
      <w:start w:val="1"/>
      <w:numFmt w:val="lowerLetter"/>
      <w:lvlText w:val="%5."/>
      <w:lvlJc w:val="left"/>
      <w:pPr>
        <w:ind w:left="3158" w:hanging="360"/>
      </w:pPr>
    </w:lvl>
    <w:lvl w:ilvl="5">
      <w:start w:val="1"/>
      <w:numFmt w:val="lowerRoman"/>
      <w:lvlText w:val="%6."/>
      <w:lvlJc w:val="right"/>
      <w:pPr>
        <w:ind w:left="3878" w:hanging="180"/>
      </w:pPr>
    </w:lvl>
    <w:lvl w:ilvl="6">
      <w:start w:val="1"/>
      <w:numFmt w:val="decimal"/>
      <w:lvlText w:val="%7."/>
      <w:lvlJc w:val="left"/>
      <w:pPr>
        <w:ind w:left="4598" w:hanging="360"/>
      </w:pPr>
    </w:lvl>
    <w:lvl w:ilvl="7">
      <w:start w:val="1"/>
      <w:numFmt w:val="lowerLetter"/>
      <w:lvlText w:val="%8."/>
      <w:lvlJc w:val="left"/>
      <w:pPr>
        <w:ind w:left="5318" w:hanging="360"/>
      </w:pPr>
    </w:lvl>
    <w:lvl w:ilvl="8">
      <w:start w:val="1"/>
      <w:numFmt w:val="lowerRoman"/>
      <w:lvlText w:val="%9."/>
      <w:lvlJc w:val="right"/>
      <w:pPr>
        <w:ind w:left="6038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6"/>
  <w:defaultTabStop w:val="708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5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1">
    <w:name w:val="Heading 1"/>
    <w:next w:val="Normal"/>
    <w:link w:val="10"/>
    <w:uiPriority w:val="9"/>
    <w:unhideWhenUsed/>
    <w:qFormat/>
    <w:pPr>
      <w:keepNext w:val="true"/>
      <w:keepLines/>
      <w:widowControl/>
      <w:numPr>
        <w:ilvl w:val="0"/>
        <w:numId w:val="1"/>
      </w:numPr>
      <w:bidi w:val="0"/>
      <w:spacing w:lineRule="auto" w:line="259" w:before="0" w:after="0"/>
      <w:ind w:left="576" w:hanging="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Pr>
      <w:rFonts w:ascii="Times New Roman" w:hAnsi="Times New Roman" w:eastAsia="Times New Roman" w:cs="Times New Roman"/>
      <w:color w:val="000000"/>
      <w:sz w:val="28"/>
    </w:rPr>
  </w:style>
  <w:style w:type="character" w:styleId="Style12" w:customStyle="1">
    <w:name w:val="Нижний колонтитул Знак"/>
    <w:basedOn w:val="DefaultParagraphFont"/>
    <w:link w:val="a5"/>
    <w:uiPriority w:val="99"/>
    <w:qFormat/>
    <w:rsid w:val="00fe3076"/>
    <w:rPr>
      <w:rFonts w:ascii="Times New Roman" w:hAnsi="Times New Roman" w:eastAsia="Times New Roman" w:cs="Times New Roman"/>
      <w:color w:val="000000"/>
      <w:sz w:val="24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94000f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0">
    <w:name w:val="ListLabel 10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1">
    <w:name w:val="ListLabel 10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2">
    <w:name w:val="ListLabel 1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3">
    <w:name w:val="ListLabel 1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4">
    <w:name w:val="ListLabel 1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5">
    <w:name w:val="ListLabel 1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6">
    <w:name w:val="ListLabel 1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7">
    <w:name w:val="ListLabel 1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8">
    <w:name w:val="ListLabel 1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9">
    <w:name w:val="ListLabel 1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0">
    <w:name w:val="ListLabel 1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1">
    <w:name w:val="ListLabel 1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2">
    <w:name w:val="ListLabel 1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3">
    <w:name w:val="ListLabel 1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4">
    <w:name w:val="ListLabel 1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5">
    <w:name w:val="ListLabel 1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6">
    <w:name w:val="ListLabel 1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7">
    <w:name w:val="ListLabel 1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8">
    <w:name w:val="ListLabel 1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9">
    <w:name w:val="ListLabel 1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0">
    <w:name w:val="ListLabel 1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1">
    <w:name w:val="ListLabel 1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2">
    <w:name w:val="ListLabel 1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3">
    <w:name w:val="ListLabel 1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4">
    <w:name w:val="ListLabel 1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5">
    <w:name w:val="ListLabel 1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6">
    <w:name w:val="ListLabel 1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7">
    <w:name w:val="ListLabel 1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8">
    <w:name w:val="ListLabel 1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9">
    <w:name w:val="ListLabel 1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0">
    <w:name w:val="ListLabel 1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1">
    <w:name w:val="ListLabel 1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2">
    <w:name w:val="ListLabel 1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3">
    <w:name w:val="ListLabel 1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4">
    <w:name w:val="ListLabel 1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5">
    <w:name w:val="ListLabel 1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Courier New"/>
    </w:rPr>
  </w:style>
  <w:style w:type="character" w:styleId="ListLabel142">
    <w:name w:val="ListLabel 142"/>
    <w:qFormat/>
    <w:rPr>
      <w:rFonts w:cs="Courier New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b/>
      <w:color w:val="0563C1" w:themeColor="hyperlink"/>
      <w:sz w:val="20"/>
      <w:szCs w:val="20"/>
      <w:u w:val="single"/>
      <w:lang w:val="en-US"/>
    </w:rPr>
  </w:style>
  <w:style w:type="character" w:styleId="ListLabel146">
    <w:name w:val="ListLabel 146"/>
    <w:qFormat/>
    <w:rPr>
      <w:b/>
      <w:color w:val="0563C1" w:themeColor="hyperlink"/>
      <w:sz w:val="20"/>
      <w:szCs w:val="20"/>
      <w:u w:val="singl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47">
    <w:name w:val="ListLabel 1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48"/>
      <w:u w:val="none" w:color="000000"/>
      <w:vertAlign w:val="baseline"/>
    </w:rPr>
  </w:style>
  <w:style w:type="character" w:styleId="ListLabel148">
    <w:name w:val="ListLabel 1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9">
    <w:name w:val="ListLabel 1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0">
    <w:name w:val="ListLabel 1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1">
    <w:name w:val="ListLabel 1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2">
    <w:name w:val="ListLabel 1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3">
    <w:name w:val="ListLabel 1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4">
    <w:name w:val="ListLabel 1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5">
    <w:name w:val="ListLabel 1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6">
    <w:name w:val="ListLabel 1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7">
    <w:name w:val="ListLabel 1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8">
    <w:name w:val="ListLabel 1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9">
    <w:name w:val="ListLabel 1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0">
    <w:name w:val="ListLabel 1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1">
    <w:name w:val="ListLabel 1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2">
    <w:name w:val="ListLabel 1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3">
    <w:name w:val="ListLabel 1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4">
    <w:name w:val="ListLabel 1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5">
    <w:name w:val="ListLabel 1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6">
    <w:name w:val="ListLabel 1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7">
    <w:name w:val="ListLabel 1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8">
    <w:name w:val="ListLabel 1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9">
    <w:name w:val="ListLabel 1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0">
    <w:name w:val="ListLabel 1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1">
    <w:name w:val="ListLabel 1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2">
    <w:name w:val="ListLabel 1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3">
    <w:name w:val="ListLabel 1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4">
    <w:name w:val="ListLabel 1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5">
    <w:name w:val="ListLabel 175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6">
    <w:name w:val="ListLabel 176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7">
    <w:name w:val="ListLabel 177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8">
    <w:name w:val="ListLabel 178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9">
    <w:name w:val="ListLabel 179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0">
    <w:name w:val="ListLabel 180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1">
    <w:name w:val="ListLabel 181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2">
    <w:name w:val="ListLabel 182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3">
    <w:name w:val="ListLabel 183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4">
    <w:name w:val="ListLabel 1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5">
    <w:name w:val="ListLabel 1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6">
    <w:name w:val="ListLabel 1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7">
    <w:name w:val="ListLabel 1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8">
    <w:name w:val="ListLabel 1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9">
    <w:name w:val="ListLabel 1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0">
    <w:name w:val="ListLabel 1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1">
    <w:name w:val="ListLabel 1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2">
    <w:name w:val="ListLabel 1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3">
    <w:name w:val="ListLabel 193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4">
    <w:name w:val="ListLabel 194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5">
    <w:name w:val="ListLabel 195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6">
    <w:name w:val="ListLabel 196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7">
    <w:name w:val="ListLabel 197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8">
    <w:name w:val="ListLabel 198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9">
    <w:name w:val="ListLabel 199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0">
    <w:name w:val="ListLabel 200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1">
    <w:name w:val="ListLabel 201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2">
    <w:name w:val="ListLabel 2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3">
    <w:name w:val="ListLabel 2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4">
    <w:name w:val="ListLabel 2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5">
    <w:name w:val="ListLabel 2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6">
    <w:name w:val="ListLabel 2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7">
    <w:name w:val="ListLabel 2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8">
    <w:name w:val="ListLabel 2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9">
    <w:name w:val="ListLabel 2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0">
    <w:name w:val="ListLabel 2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1">
    <w:name w:val="ListLabel 2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2">
    <w:name w:val="ListLabel 2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3">
    <w:name w:val="ListLabel 2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4">
    <w:name w:val="ListLabel 2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5">
    <w:name w:val="ListLabel 2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6">
    <w:name w:val="ListLabel 2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7">
    <w:name w:val="ListLabel 2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8">
    <w:name w:val="ListLabel 2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9">
    <w:name w:val="ListLabel 2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0">
    <w:name w:val="ListLabel 2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1">
    <w:name w:val="ListLabel 2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2">
    <w:name w:val="ListLabel 2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3">
    <w:name w:val="ListLabel 2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4">
    <w:name w:val="ListLabel 2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5">
    <w:name w:val="ListLabel 2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6">
    <w:name w:val="ListLabel 2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7">
    <w:name w:val="ListLabel 2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8">
    <w:name w:val="ListLabel 2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9">
    <w:name w:val="ListLabel 2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0">
    <w:name w:val="ListLabel 2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1">
    <w:name w:val="ListLabel 2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2">
    <w:name w:val="ListLabel 2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3">
    <w:name w:val="ListLabel 2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4">
    <w:name w:val="ListLabel 2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5">
    <w:name w:val="ListLabel 2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6">
    <w:name w:val="ListLabel 2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7">
    <w:name w:val="ListLabel 2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Wingdings"/>
    </w:rPr>
  </w:style>
  <w:style w:type="character" w:styleId="ListLabel250">
    <w:name w:val="ListLabel 250"/>
    <w:qFormat/>
    <w:rPr>
      <w:rFonts w:cs="Symbol"/>
    </w:rPr>
  </w:style>
  <w:style w:type="character" w:styleId="ListLabel251">
    <w:name w:val="ListLabel 251"/>
    <w:qFormat/>
    <w:rPr>
      <w:rFonts w:cs="Courier New"/>
    </w:rPr>
  </w:style>
  <w:style w:type="character" w:styleId="ListLabel252">
    <w:name w:val="ListLabel 252"/>
    <w:qFormat/>
    <w:rPr>
      <w:rFonts w:cs="Wingdings"/>
    </w:rPr>
  </w:style>
  <w:style w:type="character" w:styleId="ListLabel253">
    <w:name w:val="ListLabel 253"/>
    <w:qFormat/>
    <w:rPr>
      <w:rFonts w:cs="Symbol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Wingdings"/>
    </w:rPr>
  </w:style>
  <w:style w:type="character" w:styleId="ListLabel256">
    <w:name w:val="ListLabel 256"/>
    <w:qFormat/>
    <w:rPr>
      <w:rFonts w:cs="Symbol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Symbol"/>
    </w:rPr>
  </w:style>
  <w:style w:type="character" w:styleId="ListLabel259">
    <w:name w:val="ListLabel 259"/>
    <w:qFormat/>
    <w:rPr>
      <w:rFonts w:cs="Symbol"/>
    </w:rPr>
  </w:style>
  <w:style w:type="character" w:styleId="ListLabel260">
    <w:name w:val="ListLabel 260"/>
    <w:qFormat/>
    <w:rPr>
      <w:rFonts w:cs="Symbol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Symbol"/>
    </w:rPr>
  </w:style>
  <w:style w:type="character" w:styleId="ListLabel263">
    <w:name w:val="ListLabel 263"/>
    <w:qFormat/>
    <w:rPr>
      <w:rFonts w:cs="Symbol"/>
    </w:rPr>
  </w:style>
  <w:style w:type="character" w:styleId="ListLabel264">
    <w:name w:val="ListLabel 264"/>
    <w:qFormat/>
    <w:rPr>
      <w:rFonts w:cs="Symbol"/>
    </w:rPr>
  </w:style>
  <w:style w:type="character" w:styleId="ListLabel265">
    <w:name w:val="ListLabel 265"/>
    <w:qFormat/>
    <w:rPr>
      <w:rFonts w:cs="Wingdings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Wingdings"/>
    </w:rPr>
  </w:style>
  <w:style w:type="character" w:styleId="ListLabel268">
    <w:name w:val="ListLabel 268"/>
    <w:qFormat/>
    <w:rPr>
      <w:rFonts w:cs="Symbol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Wingdings"/>
    </w:rPr>
  </w:style>
  <w:style w:type="character" w:styleId="ListLabel271">
    <w:name w:val="ListLabel 271"/>
    <w:qFormat/>
    <w:rPr>
      <w:rFonts w:cs="Symbol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f4264"/>
    <w:pPr>
      <w:spacing w:before="0" w:after="5"/>
      <w:ind w:left="720" w:right="1669" w:firstLine="9"/>
      <w:contextualSpacing/>
    </w:pPr>
    <w:rPr/>
  </w:style>
  <w:style w:type="paragraph" w:styleId="NoSpacing">
    <w:name w:val="No Spacing"/>
    <w:uiPriority w:val="1"/>
    <w:qFormat/>
    <w:rsid w:val="005f4264"/>
    <w:pPr>
      <w:widowControl/>
      <w:bidi w:val="0"/>
      <w:spacing w:lineRule="auto" w:line="240" w:before="0" w:after="0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Style20">
    <w:name w:val="Footer"/>
    <w:basedOn w:val="Normal"/>
    <w:link w:val="a6"/>
    <w:uiPriority w:val="99"/>
    <w:unhideWhenUsed/>
    <w:rsid w:val="00fe307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94000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C132B-33C8-4C4E-B279-8A4F6061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Trio_Office/6.2.8.2$Windows_x86 LibreOffice_project/</Application>
  <Pages>2</Pages>
  <Words>221</Words>
  <Characters>1588</Characters>
  <CharactersWithSpaces>2023</CharactersWithSpaces>
  <Paragraphs>23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2021-10-08T08:13:00Z</dcterms:created>
  <dc:creator>ШанШит</dc:creator>
  <dc:description/>
  <dc:language>ru-RU</dc:language>
  <cp:lastModifiedBy/>
  <cp:lastPrinted>2021-10-08T10:05:00Z</cp:lastPrinted>
  <dcterms:modified xsi:type="dcterms:W3CDTF">2022-08-29T18:21:51Z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