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4D" w:rsidRDefault="0043182E" w:rsidP="00CD72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679.8pt">
            <v:imagedata r:id="rId6" o:title="IMG_20200311_103640"/>
          </v:shape>
        </w:pict>
      </w:r>
    </w:p>
    <w:p w:rsidR="0043182E" w:rsidRDefault="0043182E" w:rsidP="00CD72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182E" w:rsidRDefault="0043182E" w:rsidP="00CD72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182E" w:rsidRDefault="0043182E" w:rsidP="00CD724D">
      <w:pPr>
        <w:ind w:left="3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ind w:left="3420"/>
        <w:rPr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I. Пояснительная записка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2B70F6">
        <w:rPr>
          <w:rFonts w:ascii="Times New Roman" w:eastAsia="Times New Roman" w:hAnsi="Times New Roman" w:cs="Times New Roman"/>
          <w:b/>
          <w:sz w:val="28"/>
          <w:szCs w:val="28"/>
        </w:rPr>
        <w:t>.1.</w:t>
      </w:r>
      <w:r w:rsidRPr="00427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2210">
        <w:rPr>
          <w:rFonts w:ascii="Times New Roman" w:hAnsi="Times New Roman" w:cs="Times New Roman"/>
          <w:sz w:val="28"/>
          <w:szCs w:val="28"/>
        </w:rPr>
        <w:t xml:space="preserve"> </w:t>
      </w:r>
      <w:r w:rsidRPr="0014188D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210">
        <w:rPr>
          <w:rFonts w:ascii="Times New Roman" w:hAnsi="Times New Roman" w:cs="Times New Roman"/>
          <w:sz w:val="28"/>
          <w:szCs w:val="28"/>
        </w:rPr>
        <w:t>Модифицированная дополнительная общеразвивающая программа «Умелые ручки</w:t>
      </w:r>
      <w:r>
        <w:rPr>
          <w:rFonts w:ascii="Times New Roman" w:hAnsi="Times New Roman" w:cs="Times New Roman"/>
          <w:sz w:val="28"/>
          <w:szCs w:val="28"/>
        </w:rPr>
        <w:t>» имеет техническую</w:t>
      </w:r>
      <w:r w:rsidRPr="00F42210">
        <w:rPr>
          <w:rFonts w:ascii="Times New Roman" w:hAnsi="Times New Roman" w:cs="Times New Roman"/>
          <w:sz w:val="28"/>
          <w:szCs w:val="28"/>
        </w:rPr>
        <w:t xml:space="preserve"> направленность. Опирается на: 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210">
        <w:rPr>
          <w:rFonts w:ascii="Times New Roman" w:hAnsi="Times New Roman" w:cs="Times New Roman"/>
          <w:sz w:val="28"/>
          <w:szCs w:val="28"/>
        </w:rPr>
        <w:t xml:space="preserve">ФЗ «Об образовании в РФ» № 273 –ФЗ от 29.12. 2012 г.,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42210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F4221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42210">
        <w:rPr>
          <w:rFonts w:ascii="Times New Roman" w:hAnsi="Times New Roman" w:cs="Times New Roman"/>
          <w:sz w:val="28"/>
          <w:szCs w:val="28"/>
        </w:rPr>
        <w:t xml:space="preserve"> РФ от 29.08.2013 № 100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E80AC1">
        <w:rPr>
          <w:rFonts w:ascii="Times New Roman" w:eastAsia="Times New Roman" w:hAnsi="Times New Roman" w:cs="Times New Roman"/>
          <w:b/>
          <w:sz w:val="28"/>
          <w:szCs w:val="28"/>
        </w:rPr>
        <w:t xml:space="preserve">. 2. </w:t>
      </w:r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программы.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Данная образовательная программа имеет техническую направленность и создает условия для:</w:t>
      </w:r>
    </w:p>
    <w:p w:rsidR="00CD724D" w:rsidRPr="00546DB5" w:rsidRDefault="00CD724D" w:rsidP="00CD724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DB5">
        <w:rPr>
          <w:rFonts w:ascii="Times New Roman" w:eastAsia="Times New Roman" w:hAnsi="Times New Roman" w:cs="Times New Roman"/>
          <w:sz w:val="28"/>
          <w:szCs w:val="28"/>
        </w:rPr>
        <w:t>овладения обучающимися определенными знаниями, умениями и             практическими навыками изготовления изделий;</w:t>
      </w:r>
    </w:p>
    <w:p w:rsidR="00CD724D" w:rsidRPr="002B70F6" w:rsidRDefault="00CD724D" w:rsidP="00CD724D">
      <w:pPr>
        <w:pStyle w:val="a3"/>
        <w:numPr>
          <w:ilvl w:val="0"/>
          <w:numId w:val="6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расширения кругозора;</w:t>
      </w:r>
    </w:p>
    <w:p w:rsidR="00CD724D" w:rsidRPr="00546DB5" w:rsidRDefault="00CD724D" w:rsidP="00CD724D">
      <w:pPr>
        <w:pStyle w:val="a3"/>
        <w:numPr>
          <w:ilvl w:val="0"/>
          <w:numId w:val="6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546DB5">
        <w:rPr>
          <w:rFonts w:ascii="Times New Roman" w:eastAsia="Times New Roman" w:hAnsi="Times New Roman" w:cs="Times New Roman"/>
          <w:sz w:val="28"/>
          <w:szCs w:val="28"/>
        </w:rPr>
        <w:t>формирования положительной мотивации к совместной творческой деятельности.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Новые жизненные условия, в которые поставлены современные обучающиеся, вступающие в жизнь, выдвигают свои требования: быть мыслящими, инициативными, самостоятельными, вырабатывать свои оригинальные решения.</w:t>
      </w:r>
    </w:p>
    <w:p w:rsidR="00CD724D" w:rsidRDefault="00CD724D" w:rsidP="00CD724D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Рукоделие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одна из эффективных форм развития творческих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способностей, воспитания трудолюбия, эстетического вкуса и фантазии у детей.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.3</w:t>
      </w:r>
      <w:r w:rsidRPr="002B70F6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 xml:space="preserve">Отличительные </w:t>
      </w:r>
      <w:proofErr w:type="gramStart"/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>особенности  программы</w:t>
      </w:r>
      <w:proofErr w:type="gramEnd"/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Отличительными особенностями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предлагаемой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то,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 она разработана, исходя из интересов обучающихся и профессиональных возможностей педагога, ориентирована на минимальные материальные затраты на инструменты, приспособления, материалы.</w:t>
      </w:r>
    </w:p>
    <w:p w:rsidR="00CD724D" w:rsidRDefault="00CD724D" w:rsidP="00CD724D">
      <w:pPr>
        <w:spacing w:after="0"/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4188D">
        <w:rPr>
          <w:rFonts w:ascii="Times New Roman" w:eastAsia="Times New Roman" w:hAnsi="Times New Roman" w:cs="Times New Roman"/>
          <w:b/>
          <w:bCs/>
          <w:sz w:val="28"/>
          <w:szCs w:val="28"/>
        </w:rPr>
        <w:t>. 4.</w:t>
      </w:r>
      <w:r w:rsidRPr="00E80AC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Принципы программы</w:t>
      </w:r>
    </w:p>
    <w:p w:rsidR="00CD724D" w:rsidRDefault="00CD724D" w:rsidP="00CD724D">
      <w:pPr>
        <w:spacing w:after="0" w:line="240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основу организации образовательного процесса положены следующие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ринципы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724D" w:rsidRPr="002B70F6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 xml:space="preserve">целостность и гармоничность интеллектуальной, эмоциональной, волевой и </w:t>
      </w:r>
      <w:proofErr w:type="spellStart"/>
      <w:r w:rsidRPr="002B70F6">
        <w:rPr>
          <w:rFonts w:ascii="Times New Roman" w:eastAsia="Times New Roman" w:hAnsi="Times New Roman" w:cs="Times New Roman"/>
          <w:sz w:val="28"/>
          <w:szCs w:val="28"/>
        </w:rPr>
        <w:t>деятельностной</w:t>
      </w:r>
      <w:proofErr w:type="spellEnd"/>
      <w:r w:rsidRPr="002B70F6">
        <w:rPr>
          <w:rFonts w:ascii="Times New Roman" w:eastAsia="Times New Roman" w:hAnsi="Times New Roman" w:cs="Times New Roman"/>
          <w:sz w:val="28"/>
          <w:szCs w:val="28"/>
        </w:rPr>
        <w:t xml:space="preserve"> составляющей личности;</w:t>
      </w:r>
    </w:p>
    <w:p w:rsidR="00CD724D" w:rsidRPr="002B70F6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воспитание и обучение в совместной деятельности педагога и ребенка;</w:t>
      </w:r>
    </w:p>
    <w:p w:rsidR="00CD724D" w:rsidRPr="002B70F6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доступность форм и методов образовательного процесса, соответствие возрастным особенностям обучающихся;</w:t>
      </w:r>
    </w:p>
    <w:p w:rsidR="00CD724D" w:rsidRPr="002B70F6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последовательность и системность изложения материала;</w:t>
      </w:r>
    </w:p>
    <w:p w:rsidR="00CD724D" w:rsidRPr="002B70F6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right="20" w:hanging="355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оптимальное сочетание индивидуальной, групповой и коллективной форм организации образовательного процесса;</w:t>
      </w:r>
    </w:p>
    <w:p w:rsidR="00CD724D" w:rsidRPr="00427A19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создание ситуации успеха;</w:t>
      </w:r>
    </w:p>
    <w:p w:rsidR="00CD724D" w:rsidRPr="00427A19" w:rsidRDefault="00CD724D" w:rsidP="00CD724D">
      <w:pPr>
        <w:numPr>
          <w:ilvl w:val="0"/>
          <w:numId w:val="1"/>
        </w:numPr>
        <w:tabs>
          <w:tab w:val="left" w:pos="1060"/>
        </w:tabs>
        <w:spacing w:after="0" w:line="240" w:lineRule="auto"/>
        <w:ind w:left="1060" w:hanging="355"/>
        <w:rPr>
          <w:sz w:val="20"/>
          <w:szCs w:val="20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приоритет практической деятельности.</w:t>
      </w:r>
    </w:p>
    <w:p w:rsidR="00CD724D" w:rsidRDefault="00CD724D" w:rsidP="00CD724D">
      <w:pPr>
        <w:spacing w:after="0" w:line="250" w:lineRule="exact"/>
        <w:rPr>
          <w:sz w:val="20"/>
          <w:szCs w:val="20"/>
        </w:rPr>
      </w:pPr>
    </w:p>
    <w:p w:rsidR="00CD724D" w:rsidRPr="00427A19" w:rsidRDefault="00CD724D" w:rsidP="00CD724D">
      <w:pPr>
        <w:spacing w:after="0"/>
        <w:ind w:left="70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Адресат программы.</w:t>
      </w:r>
    </w:p>
    <w:p w:rsidR="00CD724D" w:rsidRDefault="00CD724D" w:rsidP="00CD724D">
      <w:pPr>
        <w:spacing w:after="0" w:line="240" w:lineRule="auto"/>
        <w:ind w:right="2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рассчитана на детей от 7 до 12 лет без ограничения по состоянию здоровья и индивидуального развития. Группы формируются</w:t>
      </w:r>
    </w:p>
    <w:p w:rsidR="00CD724D" w:rsidRPr="0014188D" w:rsidRDefault="00CD724D" w:rsidP="00CD724D">
      <w:pPr>
        <w:spacing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разновозрастные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учетом увлеченности обучающихся, без предварительного отбора по степени подготовленности.</w:t>
      </w:r>
    </w:p>
    <w:p w:rsidR="00CD724D" w:rsidRDefault="00CD724D" w:rsidP="00CD724D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427A1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80AC1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90659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Работа с родителями.</w:t>
      </w:r>
    </w:p>
    <w:p w:rsidR="00CD724D" w:rsidRDefault="00CD724D" w:rsidP="00CD724D">
      <w:pPr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 одна задача воспитания и обучения детей не может быть решена без тесного контакта с родителями. Если родители внимательно относятся к детскому творчеству, если они заботятся о том, чтобы создать условия для такого творчества, то эта художественная деятельность приобретает неоценимое значение не только для эстетического, но и для всестороннего воспитания детей.</w:t>
      </w:r>
    </w:p>
    <w:p w:rsidR="00CD724D" w:rsidRDefault="00CD724D" w:rsidP="00CD724D">
      <w:pPr>
        <w:spacing w:after="0" w:line="240" w:lineRule="auto"/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родителями в объединении строится на:</w:t>
      </w:r>
    </w:p>
    <w:p w:rsidR="00CD724D" w:rsidRDefault="00CD724D" w:rsidP="00CD724D">
      <w:pPr>
        <w:spacing w:after="0" w:line="240" w:lineRule="auto"/>
        <w:rPr>
          <w:sz w:val="20"/>
          <w:szCs w:val="20"/>
        </w:rPr>
      </w:pPr>
    </w:p>
    <w:p w:rsidR="00CD724D" w:rsidRPr="00427A19" w:rsidRDefault="00CD724D" w:rsidP="00CD724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взаимопонимании и тесном сотрудничестве;</w:t>
      </w:r>
    </w:p>
    <w:p w:rsidR="00CD724D" w:rsidRPr="00427A19" w:rsidRDefault="00CD724D" w:rsidP="00CD724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355"/>
        <w:jc w:val="both"/>
        <w:rPr>
          <w:rFonts w:eastAsia="Times New Roman"/>
          <w:sz w:val="28"/>
          <w:szCs w:val="28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предоставлении возможности в начале учебного года познакомиться с планами, программами образовательного процесса в объединении, с условиями работы кружка;</w:t>
      </w:r>
    </w:p>
    <w:p w:rsidR="00CD724D" w:rsidRPr="00427A19" w:rsidRDefault="00CD724D" w:rsidP="00CD724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планировании дальнейшей работы коллектива с учетом мнений и запросов родителей;</w:t>
      </w:r>
    </w:p>
    <w:p w:rsidR="00CD724D" w:rsidRPr="00427A19" w:rsidRDefault="00CD724D" w:rsidP="00CD724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355"/>
        <w:jc w:val="both"/>
        <w:rPr>
          <w:rFonts w:eastAsia="Times New Roman"/>
          <w:sz w:val="28"/>
          <w:szCs w:val="28"/>
        </w:rPr>
      </w:pPr>
      <w:r w:rsidRPr="00427A19">
        <w:rPr>
          <w:rFonts w:ascii="Times New Roman" w:eastAsia="Times New Roman" w:hAnsi="Times New Roman" w:cs="Times New Roman"/>
          <w:sz w:val="28"/>
          <w:szCs w:val="28"/>
        </w:rPr>
        <w:t>встречах с родителями в течение учебного года на собраниях, выставках детских работ, праздниках в коллективе объединения, открытых занятиях;</w:t>
      </w:r>
    </w:p>
    <w:p w:rsidR="00CD724D" w:rsidRDefault="00CD724D" w:rsidP="00CD724D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совместной с детьми творческой деятельности, взаимопомощи, человеческом и профессиональном взаимообогащении.</w:t>
      </w:r>
    </w:p>
    <w:p w:rsidR="00CD724D" w:rsidRDefault="00CD724D" w:rsidP="00CD724D">
      <w:pPr>
        <w:spacing w:after="0" w:line="28" w:lineRule="exact"/>
        <w:rPr>
          <w:sz w:val="20"/>
          <w:szCs w:val="20"/>
        </w:rPr>
      </w:pPr>
    </w:p>
    <w:p w:rsidR="00CD724D" w:rsidRDefault="00CD724D" w:rsidP="00CD724D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Тактика действия педагога и родителей строится на совместных усилиях в формировании личности ребенка. В большинстве случаев родители становятся добрыми и надежными помощниками педагога.</w:t>
      </w: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724D" w:rsidRDefault="00CD724D" w:rsidP="00CD72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14188D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>. Формы обучения и виды занятий по программе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D724D" w:rsidRDefault="00CD724D" w:rsidP="00CD724D">
      <w:pPr>
        <w:spacing w:after="0" w:line="240" w:lineRule="auto"/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Формы занятий.</w:t>
      </w:r>
    </w:p>
    <w:p w:rsidR="00CD724D" w:rsidRDefault="00CD724D" w:rsidP="00CD724D">
      <w:pPr>
        <w:spacing w:after="0" w:line="240" w:lineRule="auto"/>
        <w:ind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Лекция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изложение теоретического материала, рассказы о художниках и мастерах декоративно-прикладного творчества прошлого.</w:t>
      </w:r>
    </w:p>
    <w:p w:rsidR="00CD724D" w:rsidRDefault="00CD724D" w:rsidP="00CD724D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Практика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организация рабочего места, отработка навыков и приемов работы с материалами и инструментами.</w:t>
      </w:r>
    </w:p>
    <w:p w:rsidR="00CD724D" w:rsidRDefault="00CD724D" w:rsidP="00CD724D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Экскурсии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посещение выставок декоративно-прикладного творчества, выход на природу для сбора природного материала.</w:t>
      </w:r>
    </w:p>
    <w:p w:rsidR="00CD724D" w:rsidRDefault="00CD724D" w:rsidP="00CD724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724D" w:rsidRDefault="00CD724D" w:rsidP="00CD724D">
      <w:pPr>
        <w:spacing w:after="0" w:line="240" w:lineRule="auto"/>
        <w:ind w:firstLine="708"/>
        <w:rPr>
          <w:sz w:val="20"/>
          <w:szCs w:val="20"/>
        </w:rPr>
      </w:pPr>
      <w:r w:rsidRPr="00427A19">
        <w:rPr>
          <w:rFonts w:ascii="Times New Roman" w:eastAsia="Times New Roman" w:hAnsi="Times New Roman" w:cs="Times New Roman"/>
          <w:b/>
          <w:sz w:val="28"/>
          <w:szCs w:val="28"/>
        </w:rPr>
        <w:t>Основными формами организации занятий являются: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индивидуальная работа и групповая. Компонентами занятия, как основной формы организации образовательного процесса являются: организационная часть и инструктаж по технике безопасности, повторение пройденного, изложение нового материала, подготовка к практической работе (схема, пробный образец),  практическое </w:t>
      </w:r>
    </w:p>
    <w:p w:rsidR="00CD724D" w:rsidRPr="00F42210" w:rsidRDefault="00CD724D" w:rsidP="00CD724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задания, заключительная беседа, подведение итогов, промежуточный контроль, уборка рабочих мест.</w:t>
      </w:r>
    </w:p>
    <w:p w:rsidR="00CD724D" w:rsidRPr="00E80AC1" w:rsidRDefault="00CD724D" w:rsidP="00CD7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spacing w:after="0" w:line="240" w:lineRule="auto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Pr="00917074" w:rsidRDefault="00CD724D" w:rsidP="00CD724D">
      <w:pPr>
        <w:spacing w:after="0" w:line="240" w:lineRule="auto"/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Цель и задачи программы.</w:t>
      </w:r>
    </w:p>
    <w:p w:rsidR="00CD724D" w:rsidRDefault="00CD724D" w:rsidP="00CD724D">
      <w:pPr>
        <w:spacing w:after="0" w:line="240" w:lineRule="auto"/>
        <w:rPr>
          <w:sz w:val="20"/>
          <w:szCs w:val="20"/>
        </w:rPr>
      </w:pPr>
    </w:p>
    <w:p w:rsidR="00CD724D" w:rsidRDefault="00CD724D" w:rsidP="00CD724D">
      <w:pPr>
        <w:spacing w:after="0" w:line="240" w:lineRule="auto"/>
        <w:ind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программы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помощью системы занятий создавать условия для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творческих способностей обучающихся через практическое обучение различным видам декоративно-прикладного творчества.</w:t>
      </w:r>
    </w:p>
    <w:p w:rsidR="00CD724D" w:rsidRDefault="00CD724D" w:rsidP="00CD724D">
      <w:pPr>
        <w:spacing w:after="0" w:line="240" w:lineRule="auto"/>
        <w:rPr>
          <w:sz w:val="20"/>
          <w:szCs w:val="20"/>
        </w:rPr>
      </w:pPr>
    </w:p>
    <w:p w:rsidR="00CD724D" w:rsidRDefault="00CD724D" w:rsidP="00CD724D">
      <w:pPr>
        <w:spacing w:after="0" w:line="240" w:lineRule="auto"/>
        <w:ind w:left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CD724D" w:rsidRDefault="00CD724D" w:rsidP="00CD724D">
      <w:pPr>
        <w:spacing w:after="0" w:line="240" w:lineRule="auto"/>
        <w:ind w:left="360"/>
        <w:rPr>
          <w:sz w:val="20"/>
          <w:szCs w:val="20"/>
        </w:rPr>
      </w:pPr>
      <w:r w:rsidRPr="00917074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</w:p>
    <w:p w:rsidR="00CD724D" w:rsidRPr="00917074" w:rsidRDefault="00CD724D" w:rsidP="00CD724D">
      <w:pPr>
        <w:pStyle w:val="a3"/>
        <w:numPr>
          <w:ilvl w:val="0"/>
          <w:numId w:val="7"/>
        </w:numPr>
        <w:tabs>
          <w:tab w:val="left" w:pos="1040"/>
        </w:tabs>
        <w:spacing w:after="0" w:line="240" w:lineRule="auto"/>
        <w:rPr>
          <w:sz w:val="20"/>
          <w:szCs w:val="20"/>
        </w:rPr>
      </w:pPr>
      <w:r w:rsidRPr="00917074">
        <w:rPr>
          <w:rFonts w:ascii="Times New Roman" w:eastAsia="Times New Roman" w:hAnsi="Times New Roman" w:cs="Times New Roman"/>
          <w:sz w:val="28"/>
          <w:szCs w:val="28"/>
        </w:rPr>
        <w:t>формировать систему знаний по различным видам декоративно-прикладного творчества;</w:t>
      </w:r>
    </w:p>
    <w:p w:rsidR="00CD724D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закреплять и расширять знания и умения, полученные на уроках технологии, способствовать их систематизации;</w:t>
      </w:r>
    </w:p>
    <w:p w:rsidR="00CD724D" w:rsidRPr="00917074" w:rsidRDefault="00CD724D" w:rsidP="00CD724D">
      <w:pPr>
        <w:pStyle w:val="a3"/>
        <w:numPr>
          <w:ilvl w:val="0"/>
          <w:numId w:val="7"/>
        </w:numPr>
        <w:tabs>
          <w:tab w:val="left" w:pos="1040"/>
        </w:tabs>
        <w:spacing w:after="0" w:line="240" w:lineRule="auto"/>
        <w:rPr>
          <w:sz w:val="20"/>
          <w:szCs w:val="20"/>
        </w:rPr>
      </w:pPr>
      <w:r w:rsidRPr="00917074">
        <w:rPr>
          <w:rFonts w:ascii="Times New Roman" w:eastAsia="Times New Roman" w:hAnsi="Times New Roman" w:cs="Times New Roman"/>
          <w:sz w:val="28"/>
          <w:szCs w:val="28"/>
        </w:rPr>
        <w:t>совершенствовать умения и формировать навыки работы инструментами и приспособлениями при обработке различных материалов.</w:t>
      </w:r>
    </w:p>
    <w:p w:rsidR="00CD724D" w:rsidRDefault="00CD724D" w:rsidP="00CD724D">
      <w:pPr>
        <w:spacing w:after="0" w:line="240" w:lineRule="auto"/>
        <w:ind w:left="360"/>
        <w:rPr>
          <w:sz w:val="20"/>
          <w:szCs w:val="20"/>
        </w:rPr>
      </w:pPr>
      <w:r w:rsidRPr="00917074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воспитывать трудолюбие, аккуратность, терпение, усидчивость;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формировать осознанное отношение к труду;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sz w:val="20"/>
          <w:szCs w:val="20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воспитывать у обучающихся потребность в творческой деятельности.</w:t>
      </w:r>
    </w:p>
    <w:p w:rsidR="00CD724D" w:rsidRDefault="00CD724D" w:rsidP="00CD724D">
      <w:pPr>
        <w:spacing w:after="0" w:line="240" w:lineRule="auto"/>
        <w:ind w:left="360"/>
        <w:rPr>
          <w:sz w:val="20"/>
          <w:szCs w:val="20"/>
        </w:rPr>
      </w:pPr>
      <w:r w:rsidRPr="00917074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развивающие: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развивать эстетический вкус, фантазию, творческие способности;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развивать пространственное воображение, внимание, память, наблюдательность;</w:t>
      </w:r>
    </w:p>
    <w:p w:rsidR="00CD724D" w:rsidRPr="002B70F6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 w:rsidRPr="002B70F6">
        <w:rPr>
          <w:rFonts w:ascii="Times New Roman" w:eastAsia="Times New Roman" w:hAnsi="Times New Roman" w:cs="Times New Roman"/>
          <w:sz w:val="28"/>
          <w:szCs w:val="28"/>
        </w:rPr>
        <w:t>развивать мелкую моторику рук;</w:t>
      </w:r>
    </w:p>
    <w:p w:rsidR="00CD724D" w:rsidRDefault="00CD724D" w:rsidP="00CD724D">
      <w:pPr>
        <w:numPr>
          <w:ilvl w:val="0"/>
          <w:numId w:val="7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творческой индивидуальности.</w:t>
      </w:r>
    </w:p>
    <w:p w:rsidR="00CD724D" w:rsidRDefault="00CD724D" w:rsidP="00CD724D">
      <w:pPr>
        <w:spacing w:after="0" w:line="168" w:lineRule="exact"/>
        <w:rPr>
          <w:sz w:val="20"/>
          <w:szCs w:val="20"/>
        </w:rPr>
      </w:pPr>
    </w:p>
    <w:p w:rsidR="00CD724D" w:rsidRDefault="00CD724D" w:rsidP="00CD724D">
      <w:pPr>
        <w:spacing w:line="13" w:lineRule="exact"/>
        <w:rPr>
          <w:sz w:val="20"/>
          <w:szCs w:val="20"/>
        </w:rPr>
      </w:pPr>
    </w:p>
    <w:p w:rsidR="00CD724D" w:rsidRDefault="00CD724D" w:rsidP="00CD724D">
      <w:pPr>
        <w:jc w:val="center"/>
        <w:rPr>
          <w:sz w:val="20"/>
          <w:szCs w:val="20"/>
        </w:rPr>
      </w:pPr>
      <w:r w:rsidRPr="0079030F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Содержание программы.</w:t>
      </w:r>
    </w:p>
    <w:p w:rsidR="00CD724D" w:rsidRDefault="00CD724D" w:rsidP="00CD724D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90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учебно-тематический план рассчитан на 36 часов;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Pr="004B3FAC" w:rsidRDefault="00CD724D" w:rsidP="00CD724D">
      <w:pPr>
        <w:numPr>
          <w:ilvl w:val="0"/>
          <w:numId w:val="3"/>
        </w:numPr>
        <w:tabs>
          <w:tab w:val="left" w:pos="900"/>
        </w:tabs>
        <w:spacing w:after="0" w:line="240" w:lineRule="auto"/>
        <w:ind w:left="900" w:hanging="355"/>
        <w:rPr>
          <w:sz w:val="20"/>
          <w:szCs w:val="20"/>
        </w:rPr>
      </w:pPr>
      <w:r w:rsidRPr="004B3FAC">
        <w:rPr>
          <w:rFonts w:ascii="Times New Roman" w:eastAsia="Times New Roman" w:hAnsi="Times New Roman" w:cs="Times New Roman"/>
          <w:sz w:val="28"/>
          <w:szCs w:val="28"/>
        </w:rPr>
        <w:t>занятия –1 раз в неделю</w:t>
      </w:r>
      <w:proofErr w:type="gramStart"/>
      <w:r w:rsidRPr="004B3F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D724D" w:rsidRPr="004B3FAC" w:rsidRDefault="00CD724D" w:rsidP="00CD724D">
      <w:pPr>
        <w:tabs>
          <w:tab w:val="left" w:pos="900"/>
        </w:tabs>
        <w:spacing w:after="0" w:line="240" w:lineRule="auto"/>
        <w:ind w:left="545"/>
        <w:jc w:val="center"/>
        <w:rPr>
          <w:b/>
          <w:sz w:val="20"/>
          <w:szCs w:val="20"/>
        </w:rPr>
      </w:pPr>
      <w:r w:rsidRPr="004B3FAC">
        <w:rPr>
          <w:rFonts w:ascii="Times New Roman" w:eastAsia="Times New Roman" w:hAnsi="Times New Roman" w:cs="Times New Roman"/>
          <w:b/>
          <w:sz w:val="28"/>
          <w:szCs w:val="28"/>
        </w:rPr>
        <w:t>Структура учебного года:</w:t>
      </w:r>
    </w:p>
    <w:p w:rsidR="00CD724D" w:rsidRDefault="00CD724D" w:rsidP="00CD724D">
      <w:pPr>
        <w:spacing w:after="0" w:line="176" w:lineRule="exact"/>
        <w:rPr>
          <w:sz w:val="20"/>
          <w:szCs w:val="20"/>
        </w:rPr>
      </w:pPr>
    </w:p>
    <w:p w:rsidR="00CD724D" w:rsidRDefault="00CD724D" w:rsidP="00CD724D">
      <w:pPr>
        <w:numPr>
          <w:ilvl w:val="0"/>
          <w:numId w:val="4"/>
        </w:numPr>
        <w:tabs>
          <w:tab w:val="left" w:pos="900"/>
        </w:tabs>
        <w:spacing w:after="0" w:line="349" w:lineRule="auto"/>
        <w:ind w:left="90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подготовительный период – 1 ч (вводное занятие, знакомство с программой обучения, инструктаж по технике безопасности);</w:t>
      </w:r>
    </w:p>
    <w:p w:rsidR="00CD724D" w:rsidRDefault="00CD724D" w:rsidP="00CD724D">
      <w:pPr>
        <w:spacing w:after="0" w:line="28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4"/>
        </w:numPr>
        <w:tabs>
          <w:tab w:val="left" w:pos="900"/>
        </w:tabs>
        <w:spacing w:after="0" w:line="349" w:lineRule="auto"/>
        <w:ind w:left="90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период - 33 ч (овладение основными приемами, выполнение практических работ);</w:t>
      </w:r>
    </w:p>
    <w:p w:rsidR="00CD724D" w:rsidRDefault="00CD724D" w:rsidP="00CD724D">
      <w:pPr>
        <w:spacing w:after="0" w:line="31" w:lineRule="exact"/>
        <w:rPr>
          <w:rFonts w:eastAsia="Times New Roman"/>
          <w:sz w:val="28"/>
          <w:szCs w:val="28"/>
        </w:rPr>
      </w:pPr>
    </w:p>
    <w:p w:rsidR="00CD724D" w:rsidRPr="0019583D" w:rsidRDefault="00CD724D" w:rsidP="00CD724D">
      <w:pPr>
        <w:numPr>
          <w:ilvl w:val="0"/>
          <w:numId w:val="4"/>
        </w:numPr>
        <w:tabs>
          <w:tab w:val="left" w:pos="900"/>
        </w:tabs>
        <w:spacing w:after="0" w:line="349" w:lineRule="auto"/>
        <w:ind w:left="90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итоговый период – 2 ч. (экскурсии, оформление выставок, конкурсы, игры).</w:t>
      </w:r>
    </w:p>
    <w:p w:rsidR="00CD724D" w:rsidRDefault="00CD724D" w:rsidP="00CD724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3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9583D">
        <w:rPr>
          <w:rFonts w:ascii="Times New Roman" w:hAnsi="Times New Roman" w:cs="Times New Roman"/>
          <w:b/>
          <w:sz w:val="28"/>
          <w:szCs w:val="28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583D">
        <w:rPr>
          <w:rFonts w:ascii="Times New Roman" w:hAnsi="Times New Roman" w:cs="Times New Roman"/>
          <w:b/>
          <w:sz w:val="28"/>
          <w:szCs w:val="28"/>
        </w:rPr>
        <w:t>Учебный план.</w:t>
      </w:r>
    </w:p>
    <w:p w:rsidR="00CD724D" w:rsidRDefault="00CD724D" w:rsidP="00CD724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83D">
        <w:rPr>
          <w:rFonts w:ascii="Times New Roman" w:hAnsi="Times New Roman" w:cs="Times New Roman"/>
          <w:b/>
          <w:sz w:val="28"/>
          <w:szCs w:val="28"/>
        </w:rPr>
        <w:t>Учебно-тематический план.</w:t>
      </w:r>
    </w:p>
    <w:tbl>
      <w:tblPr>
        <w:tblStyle w:val="a4"/>
        <w:tblW w:w="9746" w:type="dxa"/>
        <w:tblInd w:w="250" w:type="dxa"/>
        <w:tblLook w:val="04A0" w:firstRow="1" w:lastRow="0" w:firstColumn="1" w:lastColumn="0" w:noHBand="0" w:noVBand="1"/>
      </w:tblPr>
      <w:tblGrid>
        <w:gridCol w:w="685"/>
        <w:gridCol w:w="3118"/>
        <w:gridCol w:w="1181"/>
        <w:gridCol w:w="1215"/>
        <w:gridCol w:w="1492"/>
        <w:gridCol w:w="2055"/>
      </w:tblGrid>
      <w:tr w:rsidR="00CD724D" w:rsidTr="008A782A">
        <w:trPr>
          <w:trHeight w:val="360"/>
        </w:trPr>
        <w:tc>
          <w:tcPr>
            <w:tcW w:w="685" w:type="dxa"/>
            <w:vMerge w:val="restart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118" w:type="dxa"/>
            <w:vMerge w:val="restart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 раздела,</w:t>
            </w:r>
          </w:p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темы</w:t>
            </w:r>
          </w:p>
        </w:tc>
        <w:tc>
          <w:tcPr>
            <w:tcW w:w="3888" w:type="dxa"/>
            <w:gridSpan w:val="3"/>
            <w:tcBorders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Количество часов</w:t>
            </w:r>
          </w:p>
        </w:tc>
        <w:tc>
          <w:tcPr>
            <w:tcW w:w="2055" w:type="dxa"/>
            <w:vMerge w:val="restart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аттестации и контроля</w:t>
            </w:r>
          </w:p>
        </w:tc>
      </w:tr>
      <w:tr w:rsidR="00CD724D" w:rsidTr="008A782A">
        <w:trPr>
          <w:trHeight w:val="270"/>
        </w:trPr>
        <w:tc>
          <w:tcPr>
            <w:tcW w:w="685" w:type="dxa"/>
            <w:vMerge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55" w:type="dxa"/>
            <w:vMerge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 занятие.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 обучения, инструктаж по технике безопасности.</w:t>
            </w:r>
          </w:p>
          <w:p w:rsidR="00CD724D" w:rsidRPr="009F7504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Входной контроль. Тестирование.</w:t>
            </w: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E17">
              <w:rPr>
                <w:rFonts w:ascii="Times New Roman" w:hAnsi="Times New Roman" w:cs="Times New Roman"/>
                <w:sz w:val="28"/>
                <w:szCs w:val="28"/>
              </w:rPr>
              <w:t>Игрушки из природных материалов. (Желудей, орехов, шишек, раковин)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724D" w:rsidRPr="00FB3E17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Работа с яичной скорлупой, техника «</w:t>
            </w:r>
            <w:proofErr w:type="spellStart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кракле</w:t>
            </w:r>
            <w:proofErr w:type="spellEnd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D724D" w:rsidRPr="00FA7E3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Конструирование из бумаги.</w:t>
            </w:r>
          </w:p>
          <w:p w:rsidR="00CD724D" w:rsidRPr="00FA7E3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3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гофрокартоном</w:t>
            </w:r>
            <w:proofErr w:type="spellEnd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724D" w:rsidRPr="00FA7E3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c>
          <w:tcPr>
            <w:tcW w:w="68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118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3D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proofErr w:type="spellStart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proofErr w:type="spellEnd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 xml:space="preserve">? История рукоделия. Основные приемы </w:t>
            </w:r>
            <w:proofErr w:type="spellStart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изонити</w:t>
            </w:r>
            <w:proofErr w:type="spellEnd"/>
            <w:r w:rsidRPr="00FA7E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724D" w:rsidRPr="00FA7E3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55" w:type="dxa"/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Тестирование.</w:t>
            </w:r>
          </w:p>
        </w:tc>
      </w:tr>
      <w:tr w:rsidR="00CD724D" w:rsidTr="008A782A">
        <w:trPr>
          <w:trHeight w:val="330"/>
        </w:trPr>
        <w:tc>
          <w:tcPr>
            <w:tcW w:w="685" w:type="dxa"/>
            <w:tcBorders>
              <w:bottom w:val="single" w:sz="4" w:space="0" w:color="auto"/>
            </w:tcBorders>
          </w:tcPr>
          <w:p w:rsidR="00CD724D" w:rsidRPr="006943E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3E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Заполнение угла.</w:t>
            </w:r>
          </w:p>
          <w:p w:rsidR="00CD724D" w:rsidRPr="006943E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rPr>
          <w:trHeight w:val="297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ED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943ED">
              <w:rPr>
                <w:rFonts w:ascii="Times New Roman" w:hAnsi="Times New Roman" w:cs="Times New Roman"/>
                <w:sz w:val="28"/>
                <w:szCs w:val="28"/>
              </w:rPr>
              <w:t>кружности.</w:t>
            </w:r>
          </w:p>
          <w:p w:rsidR="00CD724D" w:rsidRPr="006943E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rPr>
          <w:trHeight w:val="330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ED">
              <w:rPr>
                <w:rFonts w:ascii="Times New Roman" w:hAnsi="Times New Roman" w:cs="Times New Roman"/>
                <w:sz w:val="28"/>
                <w:szCs w:val="28"/>
              </w:rPr>
              <w:t>Поздравительная открытка в технике «</w:t>
            </w:r>
            <w:proofErr w:type="spellStart"/>
            <w:r w:rsidRPr="006943ED">
              <w:rPr>
                <w:rFonts w:ascii="Times New Roman" w:hAnsi="Times New Roman" w:cs="Times New Roman"/>
                <w:sz w:val="28"/>
                <w:szCs w:val="28"/>
              </w:rPr>
              <w:t>Изонить</w:t>
            </w:r>
            <w:proofErr w:type="spellEnd"/>
            <w:r w:rsidRPr="006943ED">
              <w:rPr>
                <w:rFonts w:ascii="Times New Roman" w:hAnsi="Times New Roman" w:cs="Times New Roman"/>
                <w:sz w:val="28"/>
                <w:szCs w:val="28"/>
              </w:rPr>
              <w:t>». (по выбору обучающихся)</w:t>
            </w:r>
          </w:p>
          <w:p w:rsidR="00CD724D" w:rsidRPr="006943E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rPr>
          <w:trHeight w:val="238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6943E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из соленого теста. (рецепт, способы сушки теста, инструменты для работы, преимущество над другими материалами для лепки).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Наблюдение.</w:t>
            </w:r>
          </w:p>
        </w:tc>
      </w:tr>
      <w:tr w:rsidR="00CD724D" w:rsidTr="008A782A">
        <w:trPr>
          <w:trHeight w:val="750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тематических композиций.</w:t>
            </w:r>
          </w:p>
          <w:p w:rsidR="00CD724D" w:rsidRPr="006943E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rPr>
          <w:trHeight w:val="523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 выставки детского творчества, праздники.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Выставка.</w:t>
            </w:r>
          </w:p>
        </w:tc>
      </w:tr>
      <w:tr w:rsidR="00CD724D" w:rsidTr="008A782A">
        <w:trPr>
          <w:trHeight w:val="270"/>
        </w:trPr>
        <w:tc>
          <w:tcPr>
            <w:tcW w:w="3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CD724D" w:rsidRDefault="00CD724D" w:rsidP="00CD724D">
      <w:pPr>
        <w:spacing w:after="0" w:line="20" w:lineRule="exact"/>
        <w:rPr>
          <w:sz w:val="20"/>
          <w:szCs w:val="20"/>
        </w:rPr>
      </w:pPr>
    </w:p>
    <w:p w:rsidR="00CD724D" w:rsidRDefault="00CD724D" w:rsidP="00CD724D">
      <w:pPr>
        <w:spacing w:line="13" w:lineRule="exact"/>
        <w:rPr>
          <w:sz w:val="20"/>
          <w:szCs w:val="20"/>
        </w:rPr>
      </w:pPr>
    </w:p>
    <w:p w:rsidR="00CD724D" w:rsidRDefault="00CD724D" w:rsidP="00CD724D">
      <w:pPr>
        <w:spacing w:after="0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spacing w:after="0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CD724D" w:rsidRDefault="00CD724D" w:rsidP="00CD724D">
      <w:pPr>
        <w:spacing w:after="0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 общеразвивающей программы «Умелые ручки».</w:t>
      </w:r>
    </w:p>
    <w:p w:rsidR="00CD724D" w:rsidRDefault="00CD724D" w:rsidP="00CD724D">
      <w:pPr>
        <w:spacing w:after="0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(базовый уровень)</w:t>
      </w:r>
    </w:p>
    <w:p w:rsidR="00CD724D" w:rsidRDefault="00CD724D" w:rsidP="00CD724D">
      <w:pPr>
        <w:spacing w:after="0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314" w:type="dxa"/>
        <w:tblInd w:w="-318" w:type="dxa"/>
        <w:tblLook w:val="04A0" w:firstRow="1" w:lastRow="0" w:firstColumn="1" w:lastColumn="0" w:noHBand="0" w:noVBand="1"/>
      </w:tblPr>
      <w:tblGrid>
        <w:gridCol w:w="606"/>
        <w:gridCol w:w="1033"/>
        <w:gridCol w:w="779"/>
        <w:gridCol w:w="1268"/>
        <w:gridCol w:w="1252"/>
        <w:gridCol w:w="813"/>
        <w:gridCol w:w="1726"/>
        <w:gridCol w:w="1308"/>
        <w:gridCol w:w="1529"/>
      </w:tblGrid>
      <w:tr w:rsidR="00CD724D" w:rsidTr="008A782A">
        <w:tc>
          <w:tcPr>
            <w:tcW w:w="606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33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779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Число</w:t>
            </w:r>
          </w:p>
        </w:tc>
        <w:tc>
          <w:tcPr>
            <w:tcW w:w="1268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252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занятия</w:t>
            </w:r>
          </w:p>
        </w:tc>
        <w:tc>
          <w:tcPr>
            <w:tcW w:w="813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Коли-</w:t>
            </w:r>
            <w:proofErr w:type="spellStart"/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чество</w:t>
            </w:r>
            <w:proofErr w:type="spellEnd"/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часов</w:t>
            </w:r>
          </w:p>
        </w:tc>
        <w:tc>
          <w:tcPr>
            <w:tcW w:w="1726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занятия</w:t>
            </w:r>
          </w:p>
        </w:tc>
        <w:tc>
          <w:tcPr>
            <w:tcW w:w="1308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проведения</w:t>
            </w:r>
          </w:p>
        </w:tc>
        <w:tc>
          <w:tcPr>
            <w:tcW w:w="1529" w:type="dxa"/>
          </w:tcPr>
          <w:p w:rsidR="00CD724D" w:rsidRPr="00E81A62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1A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Лекция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Вводное занятие. </w:t>
            </w:r>
            <w:r w:rsidRPr="005741FE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программой </w:t>
            </w:r>
            <w:r w:rsidRPr="00574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обучения, инструктаж по технике безопасности.</w:t>
            </w: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</w:tcPr>
          <w:p w:rsidR="00CD724D" w:rsidRPr="002A5301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Входной контроль. Тестирование.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Игрушки из природных материалов. (Желудей, орехов, шишек, раковин).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</w:tcPr>
          <w:p w:rsidR="00CD724D" w:rsidRPr="002A5301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Игрушки из природных материалов. (Желудей, орехов, шишек, раковин).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Работа с яичной скорлупой, техника «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кракле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Работа с яичной скорлупой, техника «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кракле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c>
          <w:tcPr>
            <w:tcW w:w="606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7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Работа с яичной скорлупой, техника «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кракле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15"/>
        </w:trPr>
        <w:tc>
          <w:tcPr>
            <w:tcW w:w="606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68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Конструирование из бумаги.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Кабинет 118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7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Конструирование из бумаги.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3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Конструирование из бумаги.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2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Конструирование из бумаги.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5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гофрокартоном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2B681F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5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гофрокартоном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8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гофрокартоном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5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гофрокартоном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0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Лекция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? История рукоделия. </w:t>
            </w:r>
            <w:r w:rsidRPr="002B68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Основные приемы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изонити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A5301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Тестирование.</w:t>
            </w:r>
          </w:p>
        </w:tc>
      </w:tr>
      <w:tr w:rsidR="00CD724D" w:rsidTr="008A782A">
        <w:trPr>
          <w:trHeight w:val="282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Лекция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Что такое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 xml:space="preserve">? История рукоделия. Основные приемы </w:t>
            </w: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изонити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301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Тестирование.</w:t>
            </w:r>
          </w:p>
        </w:tc>
      </w:tr>
      <w:tr w:rsidR="00CD724D" w:rsidTr="008A782A">
        <w:trPr>
          <w:trHeight w:val="22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 Заполнение угла.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723BB6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5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. Заполнение угла.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4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Заполнение окружности.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4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2B681F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681F">
              <w:rPr>
                <w:rFonts w:ascii="Times New Roman" w:hAnsi="Times New Roman" w:cs="Times New Roman"/>
                <w:sz w:val="20"/>
                <w:szCs w:val="20"/>
              </w:rPr>
              <w:t>Заполнение окружности.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9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». (по 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9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 xml:space="preserve">». (по </w:t>
            </w:r>
            <w:r w:rsidRPr="00881B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7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». (по 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0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». (по 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0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». (по 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2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Поздравительная открытка в технике «</w:t>
            </w:r>
            <w:proofErr w:type="spellStart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Изонить</w:t>
            </w:r>
            <w:proofErr w:type="spellEnd"/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». (по выбору обучающихся)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23BB6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2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Лекция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881BA3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>Лепка из соленого теста. (рецепт, способы сушки теста, инструменты для работы, преимущество над другими материалами для лепки).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DA015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Наблюдение.</w:t>
            </w:r>
          </w:p>
        </w:tc>
      </w:tr>
      <w:tr w:rsidR="00CD724D" w:rsidTr="008A782A">
        <w:trPr>
          <w:trHeight w:val="42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Лекция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81BA3">
              <w:rPr>
                <w:rFonts w:ascii="Times New Roman" w:hAnsi="Times New Roman" w:cs="Times New Roman"/>
                <w:sz w:val="20"/>
                <w:szCs w:val="20"/>
              </w:rPr>
              <w:t xml:space="preserve">Лепка из соленого теста. (рецепт, способы сушки теста, инструменты для </w:t>
            </w:r>
            <w:r w:rsidRPr="00881B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работы, преимущество над другими материалами для лепки).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Наблюдение.</w:t>
            </w:r>
          </w:p>
        </w:tc>
      </w:tr>
      <w:tr w:rsidR="00CD724D" w:rsidTr="008A782A">
        <w:trPr>
          <w:trHeight w:val="33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DA015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4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01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Индиви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-дуальная работа.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31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25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9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Практика.</w:t>
            </w: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Групповая работа.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3C1A23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Лепка тематических композиций.</w:t>
            </w:r>
          </w:p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20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Экскурсии.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Экскурсии, выставки детского </w:t>
            </w:r>
            <w:r w:rsidRPr="003C1A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творчества, праздники.</w:t>
            </w:r>
          </w:p>
          <w:p w:rsidR="00CD724D" w:rsidRPr="003C1A23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65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41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36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16.00-16.45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Экскурсии.</w:t>
            </w:r>
          </w:p>
        </w:tc>
        <w:tc>
          <w:tcPr>
            <w:tcW w:w="813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C1A23">
              <w:rPr>
                <w:rFonts w:ascii="Times New Roman" w:hAnsi="Times New Roman" w:cs="Times New Roman"/>
                <w:sz w:val="20"/>
                <w:szCs w:val="20"/>
              </w:rPr>
              <w:t>Экскурсии, выставки детского творчества, праздники.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Default="00CD724D" w:rsidP="008A782A"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Кабинет </w:t>
            </w:r>
            <w:proofErr w:type="spellStart"/>
            <w:r w:rsidRPr="003A3F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нач.классов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CD724D" w:rsidRPr="005741FE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A015D">
              <w:rPr>
                <w:rFonts w:ascii="Times New Roman" w:hAnsi="Times New Roman" w:cs="Times New Roman"/>
                <w:b/>
                <w:sz w:val="20"/>
                <w:szCs w:val="20"/>
              </w:rPr>
              <w:t>Выставка.</w:t>
            </w:r>
          </w:p>
        </w:tc>
      </w:tr>
      <w:tr w:rsidR="00CD724D" w:rsidTr="008A782A">
        <w:trPr>
          <w:trHeight w:val="142"/>
        </w:trPr>
        <w:tc>
          <w:tcPr>
            <w:tcW w:w="10314" w:type="dxa"/>
            <w:gridSpan w:val="9"/>
            <w:tcBorders>
              <w:top w:val="single" w:sz="4" w:space="0" w:color="auto"/>
            </w:tcBorders>
          </w:tcPr>
          <w:p w:rsidR="00CD724D" w:rsidRDefault="00CD724D" w:rsidP="008A78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 - 36 часов.</w:t>
            </w:r>
          </w:p>
        </w:tc>
      </w:tr>
    </w:tbl>
    <w:p w:rsidR="00CD724D" w:rsidRDefault="00CD724D" w:rsidP="00CD724D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724D" w:rsidRDefault="00CD724D" w:rsidP="00CD724D">
      <w:pPr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CD724D" w:rsidRDefault="00CD724D" w:rsidP="00CD724D">
      <w:pPr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CD724D" w:rsidRDefault="00CD724D" w:rsidP="00CD724D">
      <w:pPr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CD724D" w:rsidRDefault="00CD724D" w:rsidP="00CD724D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D276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результаты </w:t>
      </w:r>
    </w:p>
    <w:p w:rsidR="00CD724D" w:rsidRDefault="00CD724D" w:rsidP="00CD724D">
      <w:pPr>
        <w:spacing w:after="0" w:line="35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Организуя образовательный процесс, педагог должен предполагать, какой результат деятельности можно получить. Результат работы можно видеть в мастерстве, качестве изделий, их ассортименте и художественном решении.</w:t>
      </w:r>
    </w:p>
    <w:p w:rsidR="00CD724D" w:rsidRDefault="00CD724D" w:rsidP="00CD724D">
      <w:pPr>
        <w:spacing w:after="0" w:line="25" w:lineRule="exact"/>
        <w:rPr>
          <w:sz w:val="20"/>
          <w:szCs w:val="20"/>
        </w:rPr>
      </w:pPr>
    </w:p>
    <w:p w:rsidR="00CD724D" w:rsidRDefault="00CD724D" w:rsidP="00CD724D">
      <w:pPr>
        <w:spacing w:after="0" w:line="35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Успешный результат в работе можно получить при большом интересе детей к рукоделию, знаниях и умениях выполнять работу самостоятельно по условным обозначениям. Результатом занятий можно считать не только приобретение знаний и умений, но и развитие у обучающихся аккуратности, настойчивости, целеустремленности.</w:t>
      </w:r>
    </w:p>
    <w:p w:rsidR="00CD724D" w:rsidRDefault="00CD724D" w:rsidP="00CD724D">
      <w:pPr>
        <w:spacing w:after="0" w:line="26" w:lineRule="exact"/>
        <w:rPr>
          <w:sz w:val="20"/>
          <w:szCs w:val="20"/>
        </w:rPr>
      </w:pPr>
    </w:p>
    <w:p w:rsidR="00CD724D" w:rsidRDefault="00CD724D" w:rsidP="00CD724D">
      <w:pPr>
        <w:spacing w:line="34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Готовые изделия помещаются в кабинете для занятий, после чего организуется показ (демонстрация) и обсуждение всех работ.</w:t>
      </w:r>
    </w:p>
    <w:p w:rsidR="00CD724D" w:rsidRDefault="00CD724D" w:rsidP="00CD724D">
      <w:pPr>
        <w:spacing w:line="34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работы по программе «Умелые ручки» обучающиеся:</w:t>
      </w:r>
    </w:p>
    <w:p w:rsidR="00CD724D" w:rsidRPr="00D2766F" w:rsidRDefault="00CD724D" w:rsidP="00CD724D">
      <w:pPr>
        <w:pStyle w:val="a3"/>
        <w:numPr>
          <w:ilvl w:val="0"/>
          <w:numId w:val="8"/>
        </w:numPr>
        <w:spacing w:after="0" w:line="349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766F">
        <w:rPr>
          <w:rFonts w:ascii="Times New Roman" w:eastAsia="Times New Roman" w:hAnsi="Times New Roman" w:cs="Times New Roman"/>
          <w:b/>
          <w:sz w:val="28"/>
          <w:szCs w:val="28"/>
        </w:rPr>
        <w:t xml:space="preserve">должны знать: </w:t>
      </w: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безопасности;</w:t>
      </w:r>
    </w:p>
    <w:p w:rsidR="00CD724D" w:rsidRDefault="00CD724D" w:rsidP="00CD724D">
      <w:pPr>
        <w:spacing w:after="0" w:line="176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349" w:lineRule="auto"/>
        <w:ind w:left="1060" w:right="2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рациональной организации рабочего места при работе с природным материалом, бумагой и картоном;</w:t>
      </w:r>
    </w:p>
    <w:p w:rsidR="00CD724D" w:rsidRDefault="00CD724D" w:rsidP="00CD724D">
      <w:pPr>
        <w:spacing w:after="0" w:line="28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349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инструменты и приспособления, необходимые для работы с природным материалом, бумагой и картоном;</w:t>
      </w:r>
    </w:p>
    <w:p w:rsidR="00CD724D" w:rsidRDefault="00CD724D" w:rsidP="00CD724D">
      <w:pPr>
        <w:spacing w:after="0" w:line="14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специфику работы с различными видами клея;</w:t>
      </w:r>
    </w:p>
    <w:p w:rsidR="00CD724D" w:rsidRDefault="00CD724D" w:rsidP="00CD724D">
      <w:pPr>
        <w:spacing w:after="0" w:line="162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термины (мозаика, аппликация, техника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кракле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»);</w:t>
      </w:r>
    </w:p>
    <w:p w:rsidR="00CD724D" w:rsidRDefault="00CD724D" w:rsidP="00CD724D">
      <w:pPr>
        <w:spacing w:after="0" w:line="174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349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краткие сведения об истории изготовления бумаги,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ѐлочных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украшений;</w:t>
      </w:r>
    </w:p>
    <w:p w:rsidR="00CD724D" w:rsidRDefault="00CD724D" w:rsidP="00CD724D">
      <w:pPr>
        <w:spacing w:after="0" w:line="17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различные виды природного материала;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различные виды бумаги и картона;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Pr="0014188D" w:rsidRDefault="00CD724D" w:rsidP="00CD724D">
      <w:pPr>
        <w:numPr>
          <w:ilvl w:val="0"/>
          <w:numId w:val="5"/>
        </w:numPr>
        <w:tabs>
          <w:tab w:val="left" w:pos="1060"/>
        </w:tabs>
        <w:spacing w:after="0" w:line="240" w:lineRule="auto"/>
        <w:ind w:left="1060" w:hanging="35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оформления изделия.</w:t>
      </w:r>
    </w:p>
    <w:p w:rsidR="00CD724D" w:rsidRDefault="00CD724D" w:rsidP="00CD724D">
      <w:pPr>
        <w:pStyle w:val="a3"/>
        <w:rPr>
          <w:rFonts w:eastAsia="Times New Roman"/>
          <w:sz w:val="28"/>
          <w:szCs w:val="28"/>
        </w:rPr>
      </w:pPr>
    </w:p>
    <w:p w:rsidR="00CD724D" w:rsidRDefault="00CD724D" w:rsidP="00CD724D">
      <w:p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</w:p>
    <w:p w:rsidR="00CD724D" w:rsidRDefault="00CD724D" w:rsidP="00CD724D">
      <w:pPr>
        <w:spacing w:after="0" w:line="160" w:lineRule="exact"/>
        <w:rPr>
          <w:sz w:val="20"/>
          <w:szCs w:val="20"/>
        </w:rPr>
      </w:pPr>
    </w:p>
    <w:p w:rsidR="00CD724D" w:rsidRPr="00D2766F" w:rsidRDefault="00CD724D" w:rsidP="00CD724D">
      <w:pPr>
        <w:pStyle w:val="a3"/>
        <w:numPr>
          <w:ilvl w:val="0"/>
          <w:numId w:val="8"/>
        </w:numPr>
        <w:spacing w:after="0" w:line="163" w:lineRule="exact"/>
        <w:ind w:left="708"/>
        <w:jc w:val="both"/>
        <w:rPr>
          <w:sz w:val="20"/>
          <w:szCs w:val="20"/>
        </w:rPr>
      </w:pPr>
      <w:r w:rsidRPr="00D2766F">
        <w:rPr>
          <w:rFonts w:ascii="Times New Roman" w:eastAsia="Times New Roman" w:hAnsi="Times New Roman" w:cs="Times New Roman"/>
          <w:b/>
          <w:sz w:val="28"/>
          <w:szCs w:val="28"/>
        </w:rPr>
        <w:t xml:space="preserve">должны уметь: </w:t>
      </w:r>
    </w:p>
    <w:p w:rsidR="00CD724D" w:rsidRDefault="00CD724D" w:rsidP="00CD724D">
      <w:pPr>
        <w:numPr>
          <w:ilvl w:val="0"/>
          <w:numId w:val="9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рационально организовать свое  рабочее  место;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ножницами, пассатижами;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работать с различными видами клея (ПВА, канцелярский);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10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работать с  бумагой;</w:t>
      </w:r>
    </w:p>
    <w:p w:rsidR="00CD724D" w:rsidRDefault="00CD724D" w:rsidP="00CD724D">
      <w:pPr>
        <w:spacing w:after="0" w:line="112" w:lineRule="exact"/>
        <w:rPr>
          <w:sz w:val="20"/>
          <w:szCs w:val="20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900"/>
        </w:tabs>
        <w:spacing w:after="0" w:line="351" w:lineRule="auto"/>
        <w:ind w:right="2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составлять мозаику, аппликации из природного материала;</w:t>
      </w:r>
    </w:p>
    <w:p w:rsidR="00CD724D" w:rsidRDefault="00CD724D" w:rsidP="00CD724D">
      <w:pPr>
        <w:spacing w:after="0" w:line="12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9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вырезать  симметричные  изображения;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numPr>
          <w:ilvl w:val="0"/>
          <w:numId w:val="9"/>
        </w:numPr>
        <w:tabs>
          <w:tab w:val="left" w:pos="9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конструировать  из бумаги;</w:t>
      </w:r>
    </w:p>
    <w:p w:rsidR="00CD724D" w:rsidRDefault="00CD724D" w:rsidP="00CD724D">
      <w:pPr>
        <w:spacing w:after="0" w:line="160" w:lineRule="exact"/>
        <w:rPr>
          <w:rFonts w:eastAsia="Times New Roman"/>
          <w:sz w:val="28"/>
          <w:szCs w:val="28"/>
        </w:rPr>
      </w:pPr>
    </w:p>
    <w:p w:rsidR="00CD724D" w:rsidRDefault="00CD724D" w:rsidP="00CD72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E5BB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Обеспечение программы.</w:t>
      </w:r>
    </w:p>
    <w:p w:rsidR="00CD724D" w:rsidRPr="00E53A2E" w:rsidRDefault="00CD724D" w:rsidP="00CD724D">
      <w:pPr>
        <w:spacing w:after="0"/>
        <w:ind w:left="700"/>
        <w:rPr>
          <w:rFonts w:ascii="Times New Roman" w:hAnsi="Times New Roman" w:cs="Times New Roman"/>
          <w:sz w:val="20"/>
          <w:szCs w:val="20"/>
        </w:rPr>
      </w:pPr>
      <w:r w:rsidRPr="00E53A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Материально-техническое обеспечение программы.</w:t>
      </w:r>
    </w:p>
    <w:p w:rsidR="00CD724D" w:rsidRPr="00E53A2E" w:rsidRDefault="00CD724D" w:rsidP="00CD724D">
      <w:pPr>
        <w:spacing w:after="0" w:line="351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Для выполнения работ необходимы определенные материалы, инструменты и приспособления:</w:t>
      </w:r>
    </w:p>
    <w:p w:rsidR="00CD724D" w:rsidRPr="00E53A2E" w:rsidRDefault="00CD724D" w:rsidP="00CD724D">
      <w:pPr>
        <w:spacing w:after="0" w:line="25" w:lineRule="exact"/>
        <w:rPr>
          <w:rFonts w:ascii="Times New Roman" w:hAnsi="Times New Roman" w:cs="Times New Roman"/>
          <w:sz w:val="20"/>
          <w:szCs w:val="20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357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Природный материал: засушенные цветы и листья, репейники, пух тополя, одуванчика, рогоза, палочки, крылатки клена, ракушки, желуди, семена тыквы, ягоды рябины, шиповника, соломка, орехи, шишки, яичная скорлупа, птичьи перья, грибы-трутовики разного размера, врезы веток деревьев и кустарников, сухая трава (сено).</w:t>
      </w:r>
    </w:p>
    <w:p w:rsidR="00CD724D" w:rsidRPr="00E53A2E" w:rsidRDefault="00CD724D" w:rsidP="00CD724D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356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 xml:space="preserve">Бумага чертежно-рисовальная, писчая, оберточная, обойная, гофрированная, цветная и промокательная, бархатная, самоклеящаяся; </w:t>
      </w:r>
      <w:r w:rsidRPr="00E53A2E">
        <w:rPr>
          <w:rFonts w:ascii="Times New Roman" w:eastAsia="Times New Roman" w:hAnsi="Times New Roman" w:cs="Times New Roman"/>
          <w:sz w:val="28"/>
          <w:szCs w:val="28"/>
        </w:rPr>
        <w:lastRenderedPageBreak/>
        <w:t>картон цветной, тонкий, упаковочный, гофрированный; открытки, салфетки, фантики, фольга.</w:t>
      </w:r>
    </w:p>
    <w:p w:rsidR="00CD724D" w:rsidRPr="00E53A2E" w:rsidRDefault="00CD724D" w:rsidP="00CD724D">
      <w:pPr>
        <w:spacing w:after="0" w:line="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240" w:lineRule="auto"/>
        <w:ind w:left="106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Иголки ручные, булавки с головками.</w:t>
      </w:r>
    </w:p>
    <w:p w:rsidR="00CD724D" w:rsidRPr="00E53A2E" w:rsidRDefault="00CD724D" w:rsidP="00CD724D">
      <w:pPr>
        <w:spacing w:after="0" w:line="17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355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Различные оригинальные материалы: пуговицы, ракушки, камешки, бисер, стеклярус, блестки, бусины разного размера и формы для создания нетрадиционных изделий.</w:t>
      </w:r>
    </w:p>
    <w:p w:rsidR="00CD724D" w:rsidRPr="00E53A2E" w:rsidRDefault="00CD724D" w:rsidP="00CD724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356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 xml:space="preserve">Нитки для </w:t>
      </w:r>
      <w:proofErr w:type="spellStart"/>
      <w:r w:rsidRPr="00E53A2E">
        <w:rPr>
          <w:rFonts w:ascii="Times New Roman" w:eastAsia="Times New Roman" w:hAnsi="Times New Roman" w:cs="Times New Roman"/>
          <w:sz w:val="28"/>
          <w:szCs w:val="28"/>
        </w:rPr>
        <w:t>изонити</w:t>
      </w:r>
      <w:proofErr w:type="spellEnd"/>
      <w:r w:rsidRPr="00E53A2E">
        <w:rPr>
          <w:rFonts w:ascii="Times New Roman" w:eastAsia="Times New Roman" w:hAnsi="Times New Roman" w:cs="Times New Roman"/>
          <w:sz w:val="28"/>
          <w:szCs w:val="28"/>
        </w:rPr>
        <w:t xml:space="preserve"> ярких цветов «мулине», шерстяные; нитки капроновые, шнуры для макраме, вата, тесьма и узкие атласные ленты, прочные нитки для изготовления игрушек из сухой травы (сена) серого или бурого цвета.</w:t>
      </w:r>
    </w:p>
    <w:p w:rsidR="00CD724D" w:rsidRPr="00E53A2E" w:rsidRDefault="00CD724D" w:rsidP="00CD724D">
      <w:pPr>
        <w:spacing w:after="0" w:line="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240" w:lineRule="auto"/>
        <w:ind w:left="106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Клей ПВА, карандаш, пластилин, лак.</w:t>
      </w:r>
    </w:p>
    <w:p w:rsidR="00CD724D" w:rsidRPr="00E53A2E" w:rsidRDefault="00CD724D" w:rsidP="00CD724D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0"/>
        </w:numPr>
        <w:tabs>
          <w:tab w:val="left" w:pos="10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Ножницы, шило.</w:t>
      </w: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Карандаши простые и цветные, краски (гуашь, акварель, акриловые), кисти необходимы для росписи игрушек, стаканчики для воды, линейки, угольники.</w:t>
      </w:r>
    </w:p>
    <w:p w:rsidR="00CD724D" w:rsidRPr="00E53A2E" w:rsidRDefault="00CD724D" w:rsidP="00CD724D">
      <w:pPr>
        <w:spacing w:after="0" w:line="2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354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Материалы для приготовления соленого теста (мука, соль, вода, клей, картофельный крахмал), пищевые красители, мерка, миска для замеса теста.</w:t>
      </w:r>
    </w:p>
    <w:p w:rsidR="00CD724D" w:rsidRPr="00E53A2E" w:rsidRDefault="00CD724D" w:rsidP="00CD724D">
      <w:pPr>
        <w:spacing w:after="0" w:line="2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356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Емкости цилиндрической формы — коробки от фотопленок, тюбики от зубной пасты с отрезанным верхом, стаканчики от йогуртов, баночки от косметических средств, пробки от пластиковых бутылок. Необходимы для изготовления туловищ игрушек, устойчивости их.</w:t>
      </w:r>
    </w:p>
    <w:p w:rsidR="00CD724D" w:rsidRPr="00E53A2E" w:rsidRDefault="00CD724D" w:rsidP="00CD724D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356" w:lineRule="auto"/>
        <w:ind w:left="1060" w:hanging="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Прозрачные и цветные облатки от медицинских таблеток и капсул. Это хрусталики глаз, нос, рот, ноги для игрушки. Их нужно подбирать по размеру, по цвету и вырезать из упаковки с узкими краями для приклеивания.</w:t>
      </w:r>
    </w:p>
    <w:p w:rsidR="00CD724D" w:rsidRPr="00E53A2E" w:rsidRDefault="00CD724D" w:rsidP="00CD724D">
      <w:pPr>
        <w:spacing w:after="0" w:line="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349" w:lineRule="auto"/>
        <w:ind w:left="1060" w:right="2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Коробки от тортов, перегородки с ячейками для конфет разной формы и цвета. Они пригодятся для шляп.</w:t>
      </w:r>
    </w:p>
    <w:p w:rsidR="00CD724D" w:rsidRPr="00E53A2E" w:rsidRDefault="00CD724D" w:rsidP="00CD724D">
      <w:pPr>
        <w:spacing w:after="0" w:line="1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Клеенки, набор стеков, спички или зубочистки.</w:t>
      </w:r>
    </w:p>
    <w:p w:rsidR="00CD724D" w:rsidRPr="00E53A2E" w:rsidRDefault="00CD724D" w:rsidP="00CD724D">
      <w:pPr>
        <w:spacing w:after="0" w:line="17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349" w:lineRule="auto"/>
        <w:ind w:left="1060" w:right="2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>При работе бывают, нужны пассатижи (или плоскогубцы и кусачки) для расщепления и откусывания металлической проволоки.</w:t>
      </w:r>
    </w:p>
    <w:p w:rsidR="00CD724D" w:rsidRPr="00E53A2E" w:rsidRDefault="00CD724D" w:rsidP="00CD724D">
      <w:pPr>
        <w:spacing w:after="0" w:line="1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355"/>
        <w:rPr>
          <w:rFonts w:ascii="Times New Roman" w:eastAsia="Times New Roman" w:hAnsi="Times New Roman" w:cs="Times New Roman"/>
          <w:sz w:val="28"/>
          <w:szCs w:val="28"/>
        </w:rPr>
      </w:pPr>
      <w:r w:rsidRPr="00E53A2E">
        <w:rPr>
          <w:rFonts w:ascii="Times New Roman" w:eastAsia="Times New Roman" w:hAnsi="Times New Roman" w:cs="Times New Roman"/>
          <w:sz w:val="28"/>
          <w:szCs w:val="28"/>
        </w:rPr>
        <w:t xml:space="preserve">Шаблоны выкроек, схемы для </w:t>
      </w:r>
      <w:proofErr w:type="spellStart"/>
      <w:r w:rsidRPr="00E53A2E">
        <w:rPr>
          <w:rFonts w:ascii="Times New Roman" w:eastAsia="Times New Roman" w:hAnsi="Times New Roman" w:cs="Times New Roman"/>
          <w:sz w:val="28"/>
          <w:szCs w:val="28"/>
        </w:rPr>
        <w:t>изонити</w:t>
      </w:r>
      <w:proofErr w:type="spellEnd"/>
      <w:r w:rsidRPr="00E53A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724D" w:rsidRPr="00E53A2E" w:rsidRDefault="00CD724D" w:rsidP="00CD724D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E53A2E" w:rsidRDefault="00CD724D" w:rsidP="00CD724D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D724D" w:rsidRPr="0014188D" w:rsidRDefault="00CD724D" w:rsidP="00CD724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88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14188D">
        <w:rPr>
          <w:rFonts w:ascii="Times New Roman" w:hAnsi="Times New Roman" w:cs="Times New Roman"/>
          <w:b/>
          <w:sz w:val="28"/>
          <w:szCs w:val="28"/>
        </w:rPr>
        <w:t>. Список литературы.</w:t>
      </w:r>
    </w:p>
    <w:p w:rsidR="00CD724D" w:rsidRPr="0014188D" w:rsidRDefault="00CD724D" w:rsidP="00CD724D">
      <w:pPr>
        <w:pStyle w:val="a9"/>
        <w:rPr>
          <w:rFonts w:ascii="Times New Roman" w:hAnsi="Times New Roman" w:cs="Times New Roman"/>
          <w:sz w:val="28"/>
          <w:szCs w:val="28"/>
        </w:rPr>
      </w:pPr>
      <w:r w:rsidRPr="0014188D">
        <w:rPr>
          <w:rFonts w:ascii="Times New Roman" w:eastAsia="Times New Roman" w:hAnsi="Times New Roman" w:cs="Times New Roman"/>
          <w:i/>
          <w:iCs/>
          <w:sz w:val="28"/>
          <w:szCs w:val="28"/>
        </w:rPr>
        <w:t>Для педагога.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Антуганова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Н.П. Необыкновенные композиции [Текст]//Школа и производство.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– 1998. - № 4. - С. 62.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Архангельская М. Вышивка по картону [Текст]//Школа и производство. – 1996.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№ 3. - С. 58.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Симакова Е.В. Уварова О.В.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Изонить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 [Текст]/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/Школа и производство. – 1995. 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№ 6. - С. 58.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Орешкова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О.А. Творческие задан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изонити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[Текст]//Народное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творчество. – 1998. - № 5. - С. 77.</w:t>
      </w:r>
    </w:p>
    <w:p w:rsidR="00CD724D" w:rsidRDefault="00CD724D" w:rsidP="00CD724D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Леонова О. В. Рисуем нитью [Текст]. - М., 2004.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Нагибина М.И. Из простой бумаги мастерим как маги. Популярное пособие дл</w:t>
      </w:r>
      <w:r>
        <w:rPr>
          <w:rFonts w:ascii="Times New Roman" w:eastAsia="Times New Roman" w:hAnsi="Times New Roman" w:cs="Times New Roman"/>
          <w:sz w:val="28"/>
          <w:szCs w:val="28"/>
        </w:rPr>
        <w:t>я родителей и педагогов [Текст]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- Ярославль: «Академия развития», «Академия, К», 1998.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Пипер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Анна. Игрушки из сена. Творческие идеи в стиле кантри. [Текст]. – Арт-родник, - 2007. 32 с.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Салагаева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Л.М. Чудесные скорлупки. Ручной труд для детей дошкольного и младшего школьного возраста: Методическое пособие для учителей, воспитателей, руководителей кружков ДОУ [Текст]. - СПб.: «Детство-ПРЕСС»,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2005.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Сарафанова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Н.А. Подарки к праздникам [Текст]. - М.: Мир книги, 2004.</w:t>
      </w:r>
    </w:p>
    <w:p w:rsidR="00CD724D" w:rsidRPr="0014188D" w:rsidRDefault="00CD724D" w:rsidP="00CD724D">
      <w:pPr>
        <w:pStyle w:val="a9"/>
        <w:rPr>
          <w:rFonts w:ascii="Times New Roman" w:hAnsi="Times New Roman" w:cs="Times New Roman"/>
          <w:sz w:val="28"/>
          <w:szCs w:val="28"/>
        </w:rPr>
      </w:pPr>
      <w:r w:rsidRPr="0014188D">
        <w:rPr>
          <w:rFonts w:ascii="Times New Roman" w:eastAsia="Times New Roman" w:hAnsi="Times New Roman" w:cs="Times New Roman"/>
          <w:sz w:val="28"/>
          <w:szCs w:val="28"/>
        </w:rPr>
        <w:t>Страна Мастеров. Творчество для детей и взрослых [Электронный ресурс]. –</w:t>
      </w:r>
    </w:p>
    <w:p w:rsidR="00CD724D" w:rsidRDefault="00CD724D" w:rsidP="00CD724D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4188D">
        <w:rPr>
          <w:rFonts w:ascii="Times New Roman" w:eastAsia="Times New Roman" w:hAnsi="Times New Roman" w:cs="Times New Roman"/>
          <w:i/>
          <w:iCs/>
          <w:sz w:val="28"/>
          <w:szCs w:val="28"/>
        </w:rPr>
        <w:t>Для детей.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Анистратова   А.А.,   Гришина   Н.И.   Поделки   из   бисера.   [Текст]   ООО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14188D">
        <w:rPr>
          <w:rFonts w:ascii="Times New Roman" w:eastAsia="Times New Roman" w:hAnsi="Times New Roman" w:cs="Times New Roman"/>
          <w:sz w:val="28"/>
          <w:szCs w:val="28"/>
        </w:rPr>
        <w:t>«Издательство Оникс», 2010.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. Новые идеи и техники [Текст] / [сост. А.Г.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Красичкова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>]. – М.: РИПОЛ классик, 2009.- 192 с.: ил.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Виноградова Е.Г.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Фенечки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из бисера [Текст] /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Е.Г.Виноградова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>.- М.: АСТ; СПб: Сова, 2006.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Грушина Л.В. Шишки и орешки. [Текст]//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Мастерилка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>, № 7, «Издательский дом «Карапуз», 2011.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>Игрушки из леса. [Текст] Автор- составитель Т. Давыдова. ООО «Стрекоза».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Нестерова  Д.В. 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Бисероплетение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 [Текст]/  Д.В.  Нестерова.-  М.:  АСТ:  Астрель,2010.- 319 с.: ил.</w:t>
      </w:r>
    </w:p>
    <w:p w:rsidR="00CD724D" w:rsidRPr="0014188D" w:rsidRDefault="00CD724D" w:rsidP="00CD724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Скиликорн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Х. Стильные штучки: шорты,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банданы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фенечки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[Текст]/Пер. с англ.-М.: Издательство дом «</w:t>
      </w:r>
      <w:proofErr w:type="spellStart"/>
      <w:r w:rsidRPr="0014188D">
        <w:rPr>
          <w:rFonts w:ascii="Times New Roman" w:eastAsia="Times New Roman" w:hAnsi="Times New Roman" w:cs="Times New Roman"/>
          <w:sz w:val="28"/>
          <w:szCs w:val="28"/>
        </w:rPr>
        <w:t>Ниола</w:t>
      </w:r>
      <w:proofErr w:type="spellEnd"/>
      <w:r w:rsidRPr="0014188D">
        <w:rPr>
          <w:rFonts w:ascii="Times New Roman" w:eastAsia="Times New Roman" w:hAnsi="Times New Roman" w:cs="Times New Roman"/>
          <w:sz w:val="28"/>
          <w:szCs w:val="28"/>
        </w:rPr>
        <w:t xml:space="preserve"> 21-век», 2005.</w:t>
      </w:r>
    </w:p>
    <w:p w:rsidR="00DC1B3E" w:rsidRDefault="00DC1B3E"/>
    <w:sectPr w:rsidR="00DC1B3E" w:rsidSect="00CD724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2B6AEDD2"/>
    <w:lvl w:ilvl="0" w:tplc="2D0C79BA">
      <w:start w:val="1"/>
      <w:numFmt w:val="bullet"/>
      <w:lvlText w:val="-"/>
      <w:lvlJc w:val="left"/>
    </w:lvl>
    <w:lvl w:ilvl="1" w:tplc="3CFE36D0">
      <w:numFmt w:val="decimal"/>
      <w:lvlText w:val=""/>
      <w:lvlJc w:val="left"/>
    </w:lvl>
    <w:lvl w:ilvl="2" w:tplc="3BAEDC68">
      <w:numFmt w:val="decimal"/>
      <w:lvlText w:val=""/>
      <w:lvlJc w:val="left"/>
    </w:lvl>
    <w:lvl w:ilvl="3" w:tplc="31143ED4">
      <w:numFmt w:val="decimal"/>
      <w:lvlText w:val=""/>
      <w:lvlJc w:val="left"/>
    </w:lvl>
    <w:lvl w:ilvl="4" w:tplc="A8787338">
      <w:numFmt w:val="decimal"/>
      <w:lvlText w:val=""/>
      <w:lvlJc w:val="left"/>
    </w:lvl>
    <w:lvl w:ilvl="5" w:tplc="8FE26C0E">
      <w:numFmt w:val="decimal"/>
      <w:lvlText w:val=""/>
      <w:lvlJc w:val="left"/>
    </w:lvl>
    <w:lvl w:ilvl="6" w:tplc="D07482DA">
      <w:numFmt w:val="decimal"/>
      <w:lvlText w:val=""/>
      <w:lvlJc w:val="left"/>
    </w:lvl>
    <w:lvl w:ilvl="7" w:tplc="4394D6B6">
      <w:numFmt w:val="decimal"/>
      <w:lvlText w:val=""/>
      <w:lvlJc w:val="left"/>
    </w:lvl>
    <w:lvl w:ilvl="8" w:tplc="90E04E6A">
      <w:numFmt w:val="decimal"/>
      <w:lvlText w:val=""/>
      <w:lvlJc w:val="left"/>
    </w:lvl>
  </w:abstractNum>
  <w:abstractNum w:abstractNumId="1">
    <w:nsid w:val="00000902"/>
    <w:multiLevelType w:val="hybridMultilevel"/>
    <w:tmpl w:val="730AE80A"/>
    <w:lvl w:ilvl="0" w:tplc="6AB62D74">
      <w:start w:val="1"/>
      <w:numFmt w:val="bullet"/>
      <w:lvlText w:val="-"/>
      <w:lvlJc w:val="left"/>
    </w:lvl>
    <w:lvl w:ilvl="1" w:tplc="05BE95E8">
      <w:numFmt w:val="decimal"/>
      <w:lvlText w:val=""/>
      <w:lvlJc w:val="left"/>
    </w:lvl>
    <w:lvl w:ilvl="2" w:tplc="7A36D1F0">
      <w:numFmt w:val="decimal"/>
      <w:lvlText w:val=""/>
      <w:lvlJc w:val="left"/>
    </w:lvl>
    <w:lvl w:ilvl="3" w:tplc="7F4E6AAC">
      <w:numFmt w:val="decimal"/>
      <w:lvlText w:val=""/>
      <w:lvlJc w:val="left"/>
    </w:lvl>
    <w:lvl w:ilvl="4" w:tplc="CF989DDA">
      <w:numFmt w:val="decimal"/>
      <w:lvlText w:val=""/>
      <w:lvlJc w:val="left"/>
    </w:lvl>
    <w:lvl w:ilvl="5" w:tplc="27EE5060">
      <w:numFmt w:val="decimal"/>
      <w:lvlText w:val=""/>
      <w:lvlJc w:val="left"/>
    </w:lvl>
    <w:lvl w:ilvl="6" w:tplc="F0EADB0C">
      <w:numFmt w:val="decimal"/>
      <w:lvlText w:val=""/>
      <w:lvlJc w:val="left"/>
    </w:lvl>
    <w:lvl w:ilvl="7" w:tplc="FCD664E6">
      <w:numFmt w:val="decimal"/>
      <w:lvlText w:val=""/>
      <w:lvlJc w:val="left"/>
    </w:lvl>
    <w:lvl w:ilvl="8" w:tplc="3CC24C78">
      <w:numFmt w:val="decimal"/>
      <w:lvlText w:val=""/>
      <w:lvlJc w:val="left"/>
    </w:lvl>
  </w:abstractNum>
  <w:abstractNum w:abstractNumId="2">
    <w:nsid w:val="00000BDB"/>
    <w:multiLevelType w:val="hybridMultilevel"/>
    <w:tmpl w:val="C9B00BD4"/>
    <w:lvl w:ilvl="0" w:tplc="3740FB9C">
      <w:start w:val="1"/>
      <w:numFmt w:val="bullet"/>
      <w:lvlText w:val="-"/>
      <w:lvlJc w:val="left"/>
    </w:lvl>
    <w:lvl w:ilvl="1" w:tplc="293AF22A">
      <w:numFmt w:val="decimal"/>
      <w:lvlText w:val=""/>
      <w:lvlJc w:val="left"/>
    </w:lvl>
    <w:lvl w:ilvl="2" w:tplc="D2000950">
      <w:numFmt w:val="decimal"/>
      <w:lvlText w:val=""/>
      <w:lvlJc w:val="left"/>
    </w:lvl>
    <w:lvl w:ilvl="3" w:tplc="C6D0D124">
      <w:numFmt w:val="decimal"/>
      <w:lvlText w:val=""/>
      <w:lvlJc w:val="left"/>
    </w:lvl>
    <w:lvl w:ilvl="4" w:tplc="E68E9742">
      <w:numFmt w:val="decimal"/>
      <w:lvlText w:val=""/>
      <w:lvlJc w:val="left"/>
    </w:lvl>
    <w:lvl w:ilvl="5" w:tplc="5AB401C4">
      <w:numFmt w:val="decimal"/>
      <w:lvlText w:val=""/>
      <w:lvlJc w:val="left"/>
    </w:lvl>
    <w:lvl w:ilvl="6" w:tplc="2362C6AC">
      <w:numFmt w:val="decimal"/>
      <w:lvlText w:val=""/>
      <w:lvlJc w:val="left"/>
    </w:lvl>
    <w:lvl w:ilvl="7" w:tplc="47E2FCE6">
      <w:numFmt w:val="decimal"/>
      <w:lvlText w:val=""/>
      <w:lvlJc w:val="left"/>
    </w:lvl>
    <w:lvl w:ilvl="8" w:tplc="A6B26C5A">
      <w:numFmt w:val="decimal"/>
      <w:lvlText w:val=""/>
      <w:lvlJc w:val="left"/>
    </w:lvl>
  </w:abstractNum>
  <w:abstractNum w:abstractNumId="3">
    <w:nsid w:val="0000139D"/>
    <w:multiLevelType w:val="hybridMultilevel"/>
    <w:tmpl w:val="4C5CCCF2"/>
    <w:lvl w:ilvl="0" w:tplc="FE6C4436">
      <w:start w:val="16"/>
      <w:numFmt w:val="decimal"/>
      <w:lvlText w:val="%1."/>
      <w:lvlJc w:val="left"/>
    </w:lvl>
    <w:lvl w:ilvl="1" w:tplc="25F6B614">
      <w:numFmt w:val="decimal"/>
      <w:lvlText w:val=""/>
      <w:lvlJc w:val="left"/>
    </w:lvl>
    <w:lvl w:ilvl="2" w:tplc="CE74D98A">
      <w:numFmt w:val="decimal"/>
      <w:lvlText w:val=""/>
      <w:lvlJc w:val="left"/>
    </w:lvl>
    <w:lvl w:ilvl="3" w:tplc="FDBA7B84">
      <w:numFmt w:val="decimal"/>
      <w:lvlText w:val=""/>
      <w:lvlJc w:val="left"/>
    </w:lvl>
    <w:lvl w:ilvl="4" w:tplc="D3B2F076">
      <w:numFmt w:val="decimal"/>
      <w:lvlText w:val=""/>
      <w:lvlJc w:val="left"/>
    </w:lvl>
    <w:lvl w:ilvl="5" w:tplc="63F890E6">
      <w:numFmt w:val="decimal"/>
      <w:lvlText w:val=""/>
      <w:lvlJc w:val="left"/>
    </w:lvl>
    <w:lvl w:ilvl="6" w:tplc="616A9BFA">
      <w:numFmt w:val="decimal"/>
      <w:lvlText w:val=""/>
      <w:lvlJc w:val="left"/>
    </w:lvl>
    <w:lvl w:ilvl="7" w:tplc="55BA4770">
      <w:numFmt w:val="decimal"/>
      <w:lvlText w:val=""/>
      <w:lvlJc w:val="left"/>
    </w:lvl>
    <w:lvl w:ilvl="8" w:tplc="F82EA452">
      <w:numFmt w:val="decimal"/>
      <w:lvlText w:val=""/>
      <w:lvlJc w:val="left"/>
    </w:lvl>
  </w:abstractNum>
  <w:abstractNum w:abstractNumId="4">
    <w:nsid w:val="00003BF6"/>
    <w:multiLevelType w:val="hybridMultilevel"/>
    <w:tmpl w:val="B34AB102"/>
    <w:lvl w:ilvl="0" w:tplc="29AE6F18">
      <w:start w:val="1"/>
      <w:numFmt w:val="bullet"/>
      <w:lvlText w:val="-"/>
      <w:lvlJc w:val="left"/>
    </w:lvl>
    <w:lvl w:ilvl="1" w:tplc="76DAE568">
      <w:numFmt w:val="decimal"/>
      <w:lvlText w:val=""/>
      <w:lvlJc w:val="left"/>
    </w:lvl>
    <w:lvl w:ilvl="2" w:tplc="6816AD84">
      <w:numFmt w:val="decimal"/>
      <w:lvlText w:val=""/>
      <w:lvlJc w:val="left"/>
    </w:lvl>
    <w:lvl w:ilvl="3" w:tplc="42008B70">
      <w:numFmt w:val="decimal"/>
      <w:lvlText w:val=""/>
      <w:lvlJc w:val="left"/>
    </w:lvl>
    <w:lvl w:ilvl="4" w:tplc="CD0E127C">
      <w:numFmt w:val="decimal"/>
      <w:lvlText w:val=""/>
      <w:lvlJc w:val="left"/>
    </w:lvl>
    <w:lvl w:ilvl="5" w:tplc="716006D2">
      <w:numFmt w:val="decimal"/>
      <w:lvlText w:val=""/>
      <w:lvlJc w:val="left"/>
    </w:lvl>
    <w:lvl w:ilvl="6" w:tplc="05AE405E">
      <w:numFmt w:val="decimal"/>
      <w:lvlText w:val=""/>
      <w:lvlJc w:val="left"/>
    </w:lvl>
    <w:lvl w:ilvl="7" w:tplc="C584DBE0">
      <w:numFmt w:val="decimal"/>
      <w:lvlText w:val=""/>
      <w:lvlJc w:val="left"/>
    </w:lvl>
    <w:lvl w:ilvl="8" w:tplc="A7529AAE">
      <w:numFmt w:val="decimal"/>
      <w:lvlText w:val=""/>
      <w:lvlJc w:val="left"/>
    </w:lvl>
  </w:abstractNum>
  <w:abstractNum w:abstractNumId="5">
    <w:nsid w:val="000056AE"/>
    <w:multiLevelType w:val="hybridMultilevel"/>
    <w:tmpl w:val="2CA2B6BE"/>
    <w:lvl w:ilvl="0" w:tplc="344CC25C">
      <w:start w:val="1"/>
      <w:numFmt w:val="bullet"/>
      <w:lvlText w:val="-"/>
      <w:lvlJc w:val="left"/>
    </w:lvl>
    <w:lvl w:ilvl="1" w:tplc="FBE2BEAC">
      <w:numFmt w:val="decimal"/>
      <w:lvlText w:val=""/>
      <w:lvlJc w:val="left"/>
    </w:lvl>
    <w:lvl w:ilvl="2" w:tplc="3C5033AE">
      <w:numFmt w:val="decimal"/>
      <w:lvlText w:val=""/>
      <w:lvlJc w:val="left"/>
    </w:lvl>
    <w:lvl w:ilvl="3" w:tplc="FAA8B34E">
      <w:numFmt w:val="decimal"/>
      <w:lvlText w:val=""/>
      <w:lvlJc w:val="left"/>
    </w:lvl>
    <w:lvl w:ilvl="4" w:tplc="441E9FBC">
      <w:numFmt w:val="decimal"/>
      <w:lvlText w:val=""/>
      <w:lvlJc w:val="left"/>
    </w:lvl>
    <w:lvl w:ilvl="5" w:tplc="95AA3B6E">
      <w:numFmt w:val="decimal"/>
      <w:lvlText w:val=""/>
      <w:lvlJc w:val="left"/>
    </w:lvl>
    <w:lvl w:ilvl="6" w:tplc="40BAA058">
      <w:numFmt w:val="decimal"/>
      <w:lvlText w:val=""/>
      <w:lvlJc w:val="left"/>
    </w:lvl>
    <w:lvl w:ilvl="7" w:tplc="D0CA57B8">
      <w:numFmt w:val="decimal"/>
      <w:lvlText w:val=""/>
      <w:lvlJc w:val="left"/>
    </w:lvl>
    <w:lvl w:ilvl="8" w:tplc="9BD82DD6">
      <w:numFmt w:val="decimal"/>
      <w:lvlText w:val=""/>
      <w:lvlJc w:val="left"/>
    </w:lvl>
  </w:abstractNum>
  <w:abstractNum w:abstractNumId="6">
    <w:nsid w:val="00005772"/>
    <w:multiLevelType w:val="hybridMultilevel"/>
    <w:tmpl w:val="0CE4D41A"/>
    <w:lvl w:ilvl="0" w:tplc="A7E0C850">
      <w:start w:val="1"/>
      <w:numFmt w:val="decimal"/>
      <w:lvlText w:val="%1."/>
      <w:lvlJc w:val="left"/>
    </w:lvl>
    <w:lvl w:ilvl="1" w:tplc="2CC288FC">
      <w:numFmt w:val="decimal"/>
      <w:lvlText w:val=""/>
      <w:lvlJc w:val="left"/>
    </w:lvl>
    <w:lvl w:ilvl="2" w:tplc="D6EE1448">
      <w:numFmt w:val="decimal"/>
      <w:lvlText w:val=""/>
      <w:lvlJc w:val="left"/>
    </w:lvl>
    <w:lvl w:ilvl="3" w:tplc="836417BC">
      <w:numFmt w:val="decimal"/>
      <w:lvlText w:val=""/>
      <w:lvlJc w:val="left"/>
    </w:lvl>
    <w:lvl w:ilvl="4" w:tplc="107E1EEC">
      <w:numFmt w:val="decimal"/>
      <w:lvlText w:val=""/>
      <w:lvlJc w:val="left"/>
    </w:lvl>
    <w:lvl w:ilvl="5" w:tplc="9B767696">
      <w:numFmt w:val="decimal"/>
      <w:lvlText w:val=""/>
      <w:lvlJc w:val="left"/>
    </w:lvl>
    <w:lvl w:ilvl="6" w:tplc="D5F6ECEE">
      <w:numFmt w:val="decimal"/>
      <w:lvlText w:val=""/>
      <w:lvlJc w:val="left"/>
    </w:lvl>
    <w:lvl w:ilvl="7" w:tplc="F7866B08">
      <w:numFmt w:val="decimal"/>
      <w:lvlText w:val=""/>
      <w:lvlJc w:val="left"/>
    </w:lvl>
    <w:lvl w:ilvl="8" w:tplc="73E23952">
      <w:numFmt w:val="decimal"/>
      <w:lvlText w:val=""/>
      <w:lvlJc w:val="left"/>
    </w:lvl>
  </w:abstractNum>
  <w:abstractNum w:abstractNumId="7">
    <w:nsid w:val="00007049"/>
    <w:multiLevelType w:val="hybridMultilevel"/>
    <w:tmpl w:val="5EA09ECA"/>
    <w:lvl w:ilvl="0" w:tplc="5CF0DF92">
      <w:start w:val="1"/>
      <w:numFmt w:val="decimal"/>
      <w:lvlText w:val="%1."/>
      <w:lvlJc w:val="left"/>
    </w:lvl>
    <w:lvl w:ilvl="1" w:tplc="6ED2CCF8">
      <w:numFmt w:val="decimal"/>
      <w:lvlText w:val=""/>
      <w:lvlJc w:val="left"/>
    </w:lvl>
    <w:lvl w:ilvl="2" w:tplc="F9C6C7A8">
      <w:numFmt w:val="decimal"/>
      <w:lvlText w:val=""/>
      <w:lvlJc w:val="left"/>
    </w:lvl>
    <w:lvl w:ilvl="3" w:tplc="2578B458">
      <w:numFmt w:val="decimal"/>
      <w:lvlText w:val=""/>
      <w:lvlJc w:val="left"/>
    </w:lvl>
    <w:lvl w:ilvl="4" w:tplc="34807458">
      <w:numFmt w:val="decimal"/>
      <w:lvlText w:val=""/>
      <w:lvlJc w:val="left"/>
    </w:lvl>
    <w:lvl w:ilvl="5" w:tplc="CEB2200C">
      <w:numFmt w:val="decimal"/>
      <w:lvlText w:val=""/>
      <w:lvlJc w:val="left"/>
    </w:lvl>
    <w:lvl w:ilvl="6" w:tplc="C0E22C12">
      <w:numFmt w:val="decimal"/>
      <w:lvlText w:val=""/>
      <w:lvlJc w:val="left"/>
    </w:lvl>
    <w:lvl w:ilvl="7" w:tplc="13785EE4">
      <w:numFmt w:val="decimal"/>
      <w:lvlText w:val=""/>
      <w:lvlJc w:val="left"/>
    </w:lvl>
    <w:lvl w:ilvl="8" w:tplc="E084A372">
      <w:numFmt w:val="decimal"/>
      <w:lvlText w:val=""/>
      <w:lvlJc w:val="left"/>
    </w:lvl>
  </w:abstractNum>
  <w:abstractNum w:abstractNumId="8">
    <w:nsid w:val="0000759A"/>
    <w:multiLevelType w:val="hybridMultilevel"/>
    <w:tmpl w:val="A91AD4C4"/>
    <w:lvl w:ilvl="0" w:tplc="24A42A4E">
      <w:start w:val="1"/>
      <w:numFmt w:val="bullet"/>
      <w:lvlText w:val="-"/>
      <w:lvlJc w:val="left"/>
    </w:lvl>
    <w:lvl w:ilvl="1" w:tplc="7FB6CC48">
      <w:numFmt w:val="decimal"/>
      <w:lvlText w:val=""/>
      <w:lvlJc w:val="left"/>
    </w:lvl>
    <w:lvl w:ilvl="2" w:tplc="9954D552">
      <w:numFmt w:val="decimal"/>
      <w:lvlText w:val=""/>
      <w:lvlJc w:val="left"/>
    </w:lvl>
    <w:lvl w:ilvl="3" w:tplc="4E48AF5A">
      <w:numFmt w:val="decimal"/>
      <w:lvlText w:val=""/>
      <w:lvlJc w:val="left"/>
    </w:lvl>
    <w:lvl w:ilvl="4" w:tplc="86CA5B5C">
      <w:numFmt w:val="decimal"/>
      <w:lvlText w:val=""/>
      <w:lvlJc w:val="left"/>
    </w:lvl>
    <w:lvl w:ilvl="5" w:tplc="73145080">
      <w:numFmt w:val="decimal"/>
      <w:lvlText w:val=""/>
      <w:lvlJc w:val="left"/>
    </w:lvl>
    <w:lvl w:ilvl="6" w:tplc="9F863FEE">
      <w:numFmt w:val="decimal"/>
      <w:lvlText w:val=""/>
      <w:lvlJc w:val="left"/>
    </w:lvl>
    <w:lvl w:ilvl="7" w:tplc="FC70E480">
      <w:numFmt w:val="decimal"/>
      <w:lvlText w:val=""/>
      <w:lvlJc w:val="left"/>
    </w:lvl>
    <w:lvl w:ilvl="8" w:tplc="834ED02A">
      <w:numFmt w:val="decimal"/>
      <w:lvlText w:val=""/>
      <w:lvlJc w:val="left"/>
    </w:lvl>
  </w:abstractNum>
  <w:abstractNum w:abstractNumId="9">
    <w:nsid w:val="00007BB9"/>
    <w:multiLevelType w:val="hybridMultilevel"/>
    <w:tmpl w:val="037882D2"/>
    <w:lvl w:ilvl="0" w:tplc="11040982">
      <w:start w:val="1"/>
      <w:numFmt w:val="bullet"/>
      <w:lvlText w:val="-"/>
      <w:lvlJc w:val="left"/>
    </w:lvl>
    <w:lvl w:ilvl="1" w:tplc="0868EDDE">
      <w:numFmt w:val="decimal"/>
      <w:lvlText w:val=""/>
      <w:lvlJc w:val="left"/>
    </w:lvl>
    <w:lvl w:ilvl="2" w:tplc="F2204424">
      <w:numFmt w:val="decimal"/>
      <w:lvlText w:val=""/>
      <w:lvlJc w:val="left"/>
    </w:lvl>
    <w:lvl w:ilvl="3" w:tplc="AD3C5294">
      <w:numFmt w:val="decimal"/>
      <w:lvlText w:val=""/>
      <w:lvlJc w:val="left"/>
    </w:lvl>
    <w:lvl w:ilvl="4" w:tplc="6A4C536C">
      <w:numFmt w:val="decimal"/>
      <w:lvlText w:val=""/>
      <w:lvlJc w:val="left"/>
    </w:lvl>
    <w:lvl w:ilvl="5" w:tplc="B5700BC8">
      <w:numFmt w:val="decimal"/>
      <w:lvlText w:val=""/>
      <w:lvlJc w:val="left"/>
    </w:lvl>
    <w:lvl w:ilvl="6" w:tplc="76041592">
      <w:numFmt w:val="decimal"/>
      <w:lvlText w:val=""/>
      <w:lvlJc w:val="left"/>
    </w:lvl>
    <w:lvl w:ilvl="7" w:tplc="F4EA48A0">
      <w:numFmt w:val="decimal"/>
      <w:lvlText w:val=""/>
      <w:lvlJc w:val="left"/>
    </w:lvl>
    <w:lvl w:ilvl="8" w:tplc="A44A4994">
      <w:numFmt w:val="decimal"/>
      <w:lvlText w:val=""/>
      <w:lvlJc w:val="left"/>
    </w:lvl>
  </w:abstractNum>
  <w:abstractNum w:abstractNumId="10">
    <w:nsid w:val="2A1B7B90"/>
    <w:multiLevelType w:val="hybridMultilevel"/>
    <w:tmpl w:val="10C26886"/>
    <w:lvl w:ilvl="0" w:tplc="C158C52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F83DDF"/>
    <w:multiLevelType w:val="hybridMultilevel"/>
    <w:tmpl w:val="CFC8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B7F3A"/>
    <w:multiLevelType w:val="hybridMultilevel"/>
    <w:tmpl w:val="715E7F0E"/>
    <w:lvl w:ilvl="0" w:tplc="C158C52C">
      <w:start w:val="1"/>
      <w:numFmt w:val="bullet"/>
      <w:lvlText w:val="-"/>
      <w:lvlJc w:val="left"/>
      <w:pPr>
        <w:ind w:left="786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2413B7"/>
    <w:multiLevelType w:val="hybridMultilevel"/>
    <w:tmpl w:val="08E6A1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11"/>
  </w:num>
  <w:num w:numId="7">
    <w:abstractNumId w:val="10"/>
  </w:num>
  <w:num w:numId="8">
    <w:abstractNumId w:val="13"/>
  </w:num>
  <w:num w:numId="9">
    <w:abstractNumId w:val="12"/>
  </w:num>
  <w:num w:numId="10">
    <w:abstractNumId w:val="1"/>
  </w:num>
  <w:num w:numId="11">
    <w:abstractNumId w:val="9"/>
  </w:num>
  <w:num w:numId="12">
    <w:abstractNumId w:val="6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4D"/>
    <w:rsid w:val="0043182E"/>
    <w:rsid w:val="008A782A"/>
    <w:rsid w:val="0099327E"/>
    <w:rsid w:val="00AE1749"/>
    <w:rsid w:val="00CD724D"/>
    <w:rsid w:val="00DC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4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3">
    <w:name w:val="Font Style43"/>
    <w:uiPriority w:val="99"/>
    <w:rsid w:val="00CD724D"/>
    <w:rPr>
      <w:rFonts w:ascii="Times New Roman" w:hAnsi="Times New Roman"/>
      <w:sz w:val="18"/>
    </w:rPr>
  </w:style>
  <w:style w:type="paragraph" w:styleId="a3">
    <w:name w:val="List Paragraph"/>
    <w:basedOn w:val="a"/>
    <w:uiPriority w:val="34"/>
    <w:qFormat/>
    <w:rsid w:val="00CD724D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CD724D"/>
    <w:pPr>
      <w:spacing w:after="0" w:line="240" w:lineRule="auto"/>
    </w:pPr>
    <w:rPr>
      <w:rFonts w:eastAsiaTheme="minorEastAsia"/>
      <w:color w:val="000000" w:themeColor="text1" w:themeShade="BF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D724D"/>
    <w:pPr>
      <w:spacing w:after="0" w:line="240" w:lineRule="auto"/>
    </w:pPr>
    <w:rPr>
      <w:rFonts w:eastAsiaTheme="minorEastAsia"/>
      <w:color w:val="2E74B5" w:themeColor="accent1" w:themeShade="BF"/>
      <w:lang w:eastAsia="ru-RU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1"/>
    <w:uiPriority w:val="60"/>
    <w:rsid w:val="00CD724D"/>
    <w:pPr>
      <w:spacing w:after="0" w:line="240" w:lineRule="auto"/>
    </w:pPr>
    <w:rPr>
      <w:rFonts w:eastAsiaTheme="minorEastAsia"/>
      <w:color w:val="C45911" w:themeColor="accent2" w:themeShade="BF"/>
      <w:lang w:eastAsia="ru-RU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D724D"/>
    <w:pPr>
      <w:spacing w:after="0" w:line="240" w:lineRule="auto"/>
    </w:pPr>
    <w:rPr>
      <w:rFonts w:eastAsiaTheme="minorEastAsia"/>
      <w:color w:val="7B7B7B" w:themeColor="accent3" w:themeShade="BF"/>
      <w:lang w:eastAsia="ru-RU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5">
    <w:name w:val="Light Shading Accent 5"/>
    <w:basedOn w:val="a1"/>
    <w:uiPriority w:val="60"/>
    <w:rsid w:val="00CD724D"/>
    <w:pPr>
      <w:spacing w:after="0" w:line="240" w:lineRule="auto"/>
    </w:pPr>
    <w:rPr>
      <w:rFonts w:eastAsiaTheme="minorEastAsia"/>
      <w:color w:val="2F5496" w:themeColor="accent5" w:themeShade="BF"/>
      <w:lang w:eastAsia="ru-RU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a4">
    <w:name w:val="Table Grid"/>
    <w:basedOn w:val="a1"/>
    <w:uiPriority w:val="59"/>
    <w:rsid w:val="00CD724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CD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24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D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724D"/>
    <w:rPr>
      <w:rFonts w:eastAsiaTheme="minorEastAsia"/>
      <w:lang w:eastAsia="ru-RU"/>
    </w:rPr>
  </w:style>
  <w:style w:type="paragraph" w:styleId="a9">
    <w:name w:val="No Spacing"/>
    <w:uiPriority w:val="1"/>
    <w:qFormat/>
    <w:rsid w:val="00CD724D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D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72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4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3">
    <w:name w:val="Font Style43"/>
    <w:uiPriority w:val="99"/>
    <w:rsid w:val="00CD724D"/>
    <w:rPr>
      <w:rFonts w:ascii="Times New Roman" w:hAnsi="Times New Roman"/>
      <w:sz w:val="18"/>
    </w:rPr>
  </w:style>
  <w:style w:type="paragraph" w:styleId="a3">
    <w:name w:val="List Paragraph"/>
    <w:basedOn w:val="a"/>
    <w:uiPriority w:val="34"/>
    <w:qFormat/>
    <w:rsid w:val="00CD724D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CD724D"/>
    <w:pPr>
      <w:spacing w:after="0" w:line="240" w:lineRule="auto"/>
    </w:pPr>
    <w:rPr>
      <w:rFonts w:eastAsiaTheme="minorEastAsia"/>
      <w:color w:val="000000" w:themeColor="text1" w:themeShade="BF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D724D"/>
    <w:pPr>
      <w:spacing w:after="0" w:line="240" w:lineRule="auto"/>
    </w:pPr>
    <w:rPr>
      <w:rFonts w:eastAsiaTheme="minorEastAsia"/>
      <w:color w:val="2E74B5" w:themeColor="accent1" w:themeShade="BF"/>
      <w:lang w:eastAsia="ru-RU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1"/>
    <w:uiPriority w:val="60"/>
    <w:rsid w:val="00CD724D"/>
    <w:pPr>
      <w:spacing w:after="0" w:line="240" w:lineRule="auto"/>
    </w:pPr>
    <w:rPr>
      <w:rFonts w:eastAsiaTheme="minorEastAsia"/>
      <w:color w:val="C45911" w:themeColor="accent2" w:themeShade="BF"/>
      <w:lang w:eastAsia="ru-RU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CD724D"/>
    <w:pPr>
      <w:spacing w:after="0" w:line="240" w:lineRule="auto"/>
    </w:pPr>
    <w:rPr>
      <w:rFonts w:eastAsiaTheme="minorEastAsia"/>
      <w:color w:val="7B7B7B" w:themeColor="accent3" w:themeShade="BF"/>
      <w:lang w:eastAsia="ru-RU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5">
    <w:name w:val="Light Shading Accent 5"/>
    <w:basedOn w:val="a1"/>
    <w:uiPriority w:val="60"/>
    <w:rsid w:val="00CD724D"/>
    <w:pPr>
      <w:spacing w:after="0" w:line="240" w:lineRule="auto"/>
    </w:pPr>
    <w:rPr>
      <w:rFonts w:eastAsiaTheme="minorEastAsia"/>
      <w:color w:val="2F5496" w:themeColor="accent5" w:themeShade="BF"/>
      <w:lang w:eastAsia="ru-RU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a4">
    <w:name w:val="Table Grid"/>
    <w:basedOn w:val="a1"/>
    <w:uiPriority w:val="59"/>
    <w:rsid w:val="00CD724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CD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24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D7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724D"/>
    <w:rPr>
      <w:rFonts w:eastAsiaTheme="minorEastAsia"/>
      <w:lang w:eastAsia="ru-RU"/>
    </w:rPr>
  </w:style>
  <w:style w:type="paragraph" w:styleId="a9">
    <w:name w:val="No Spacing"/>
    <w:uiPriority w:val="1"/>
    <w:qFormat/>
    <w:rsid w:val="00CD724D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D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72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2597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Radzhab Magomedaliev</cp:lastModifiedBy>
  <cp:revision>6</cp:revision>
  <cp:lastPrinted>2020-03-11T07:25:00Z</cp:lastPrinted>
  <dcterms:created xsi:type="dcterms:W3CDTF">2020-03-09T11:56:00Z</dcterms:created>
  <dcterms:modified xsi:type="dcterms:W3CDTF">2020-03-15T13:16:00Z</dcterms:modified>
</cp:coreProperties>
</file>