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E6804" w:rsidRPr="003E6804" w:rsidRDefault="003E6804" w:rsidP="00765519">
      <w:pPr>
        <w:widowControl w:val="0"/>
        <w:suppressAutoHyphens/>
        <w:autoSpaceDE w:val="0"/>
        <w:spacing w:before="120" w:after="120" w:line="278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3E6804">
        <w:rPr>
          <w:noProof/>
        </w:rPr>
      </w:r>
      <w:r w:rsidRPr="003E6804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82.45pt;height:645.7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_20200311_103353"/>
            <w10:wrap type="none"/>
            <w10:anchorlock/>
          </v:shape>
        </w:pict>
      </w:r>
      <w:bookmarkEnd w:id="0"/>
    </w:p>
    <w:p w:rsidR="003E6804" w:rsidRPr="003E6804" w:rsidRDefault="003E6804" w:rsidP="00765519">
      <w:pPr>
        <w:widowControl w:val="0"/>
        <w:suppressAutoHyphens/>
        <w:autoSpaceDE w:val="0"/>
        <w:spacing w:before="120" w:after="120" w:line="278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3E6804" w:rsidRDefault="003E6804" w:rsidP="003E6804">
      <w:pPr>
        <w:widowControl w:val="0"/>
        <w:suppressAutoHyphens/>
        <w:autoSpaceDE w:val="0"/>
        <w:spacing w:before="120" w:after="120" w:line="278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3E6804" w:rsidRDefault="003E6804" w:rsidP="003E6804">
      <w:pPr>
        <w:widowControl w:val="0"/>
        <w:suppressAutoHyphens/>
        <w:autoSpaceDE w:val="0"/>
        <w:spacing w:before="120" w:after="120" w:line="278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3E6804" w:rsidRPr="003E6804" w:rsidRDefault="003E6804" w:rsidP="003E6804">
      <w:pPr>
        <w:widowControl w:val="0"/>
        <w:suppressAutoHyphens/>
        <w:autoSpaceDE w:val="0"/>
        <w:spacing w:before="120" w:after="120" w:line="278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3E6804" w:rsidRDefault="003E6804" w:rsidP="00765519">
      <w:pPr>
        <w:widowControl w:val="0"/>
        <w:suppressAutoHyphens/>
        <w:autoSpaceDE w:val="0"/>
        <w:spacing w:before="120" w:after="120" w:line="278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3E6804" w:rsidRDefault="003E6804" w:rsidP="00765519">
      <w:pPr>
        <w:widowControl w:val="0"/>
        <w:suppressAutoHyphens/>
        <w:autoSpaceDE w:val="0"/>
        <w:spacing w:before="120" w:after="120" w:line="278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78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lastRenderedPageBreak/>
        <w:t>Учебно-тематический план</w:t>
      </w: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78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1-й год обучения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4"/>
        <w:gridCol w:w="5112"/>
        <w:gridCol w:w="840"/>
        <w:gridCol w:w="840"/>
        <w:gridCol w:w="960"/>
        <w:gridCol w:w="1101"/>
      </w:tblGrid>
      <w:tr w:rsidR="00765519" w:rsidRPr="00765519" w:rsidTr="003D67FB">
        <w:trPr>
          <w:cantSplit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№</w:t>
            </w:r>
          </w:p>
        </w:tc>
        <w:tc>
          <w:tcPr>
            <w:tcW w:w="5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keepNext/>
              <w:widowControl w:val="0"/>
              <w:numPr>
                <w:ilvl w:val="3"/>
                <w:numId w:val="0"/>
              </w:numPr>
              <w:suppressAutoHyphens/>
              <w:autoSpaceDE w:val="0"/>
              <w:snapToGrid w:val="0"/>
              <w:spacing w:after="0" w:line="360" w:lineRule="auto"/>
              <w:jc w:val="center"/>
              <w:outlineLvl w:val="3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Разделы, название темы</w:t>
            </w:r>
          </w:p>
        </w:tc>
        <w:tc>
          <w:tcPr>
            <w:tcW w:w="3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keepNext/>
              <w:widowControl w:val="0"/>
              <w:numPr>
                <w:ilvl w:val="3"/>
                <w:numId w:val="0"/>
              </w:numPr>
              <w:suppressAutoHyphens/>
              <w:autoSpaceDE w:val="0"/>
              <w:snapToGrid w:val="0"/>
              <w:spacing w:after="0" w:line="360" w:lineRule="auto"/>
              <w:jc w:val="center"/>
              <w:outlineLvl w:val="3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Часы</w:t>
            </w:r>
          </w:p>
        </w:tc>
      </w:tr>
      <w:tr w:rsidR="00765519" w:rsidRPr="00765519" w:rsidTr="003D67FB">
        <w:trPr>
          <w:cantSplit/>
          <w:trHeight w:val="649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511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теория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114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индивид.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работа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Общее количество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часов</w:t>
            </w:r>
          </w:p>
        </w:tc>
      </w:tr>
      <w:tr w:rsidR="00765519" w:rsidRPr="00765519" w:rsidTr="003D67FB">
        <w:trPr>
          <w:cantSplit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</w:t>
            </w: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Пение как вид музыкальной деятельности.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2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Понятие о сольном и ансамблевом пении.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</w:tr>
      <w:tr w:rsidR="00765519" w:rsidRPr="00765519" w:rsidTr="003D67FB">
        <w:trPr>
          <w:cantSplit/>
          <w:trHeight w:val="2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Диагностика. Прослушивание детских голосов.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Вокально-певческая установка.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II.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Формирование детского голоса.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Звукообразование.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Певческое дыхание.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11</w:t>
            </w:r>
          </w:p>
        </w:tc>
      </w:tr>
      <w:tr w:rsidR="00765519" w:rsidRPr="00765519" w:rsidTr="003D67FB">
        <w:trPr>
          <w:cantSplit/>
          <w:trHeight w:val="18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Дикция и артикуляция.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11</w:t>
            </w:r>
          </w:p>
        </w:tc>
      </w:tr>
      <w:tr w:rsidR="00765519" w:rsidRPr="00765519" w:rsidTr="003D67FB">
        <w:trPr>
          <w:cantSplit/>
          <w:trHeight w:val="18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Речевые игры и упражнения.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11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Вокальные упражнения.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13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III</w:t>
            </w: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Слушание музыкальных произведений, разучивание и  исполнение песен.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Народная песня.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Произведениями русских композиторов-  классиков.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Произведения современных отечественных композиторов.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Сольное пение.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IV.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Игровая деятельность, театрализация.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V.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Концертно-</w:t>
            </w: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исполнительская</w:t>
            </w: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Репетиции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Выступления, концерты.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38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108</w:t>
            </w:r>
          </w:p>
        </w:tc>
      </w:tr>
    </w:tbl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Содержание программы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Первый года обучения «Звучащий голос».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i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/>
          <w:kern w:val="1"/>
          <w:sz w:val="28"/>
          <w:szCs w:val="28"/>
        </w:rPr>
        <w:t>Раскрывается певческий голос ребенка.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lastRenderedPageBreak/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Пение как вид музыкальной деятельности.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1.1. Понятие о сольном и ансамблевом пении.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Пение как вид музыкально-исполнительской деятельности. Общее понятие о солистах, вокальных ансамблях (дуэте, трио, квартете), хоровом пении. Организация занятий с певцами-солистами и вокальным ансамблем. Правила набора голосов в партии ансамбля. Понятие об ансамблевом пении.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1.2. Диагностика. Прослушивание детских голосов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Предварительное ознакомление с голосовыми и музыкальными данными учеников</w:t>
      </w:r>
      <w:proofErr w:type="gram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. </w:t>
      </w:r>
      <w:proofErr w:type="gram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Объяснение целей и задач вокального кружка.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1.3. Вокально-певческая установка.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Понятие о певческой установке.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. Формирование детского голоса.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2.1. Звукообразование.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звуковедения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: 1е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g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t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 и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non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1е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g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t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о. Понятие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кантиленного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пения. Пение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staccato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Слуховой контроль за звукообразованием.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2.2. Певческое дыхание.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Основные типы дыхания: ключичный, брюшной, грудной, смешанный.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crescendo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diminuendo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 паузами; специальные упражнения, формирующие певческое дыхание.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2.3. Дикция и артикуляция.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резонирования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</w:t>
      </w:r>
      <w:proofErr w:type="gram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..</w:t>
      </w:r>
      <w:proofErr w:type="gramEnd"/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           2.4. </w:t>
      </w: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Речевые игры и упражнения</w:t>
      </w:r>
      <w:proofErr w:type="gramStart"/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 .</w:t>
      </w:r>
      <w:proofErr w:type="gramEnd"/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2.5. Комплекс вокальных упражнений для развития певческого голоса.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Упражнения на укрепление примарной зоны звучания детского голоса; выравнивание звуков в сторону их «округления». Умение вовремя начинать и заканчивать пение. Правильно вступать, умение петь по фразам, слушать паузы, правильно выполнять музыкальные, вокальные ударения.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Пение упражнений с сопровождением и без сопровождения музыкального инструмента.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Упражнения первого уровня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 формирование певческих навыков: мягкой атаки звука;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звуковедение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1е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g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t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о при постепенном выравнивании гласных звуков; свободного движения артикуляционного аппарата; естественного вдоха и постепенного удлинения дыхания.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III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Слушание музыкальных произведений, разучивание и исполнение песен.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lastRenderedPageBreak/>
        <w:t xml:space="preserve">3.1. Работа с народной песней.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Освоение жанра народной песни, её особенностей:. Знакомство </w:t>
      </w:r>
      <w:proofErr w:type="gram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</w:t>
      </w:r>
      <w:proofErr w:type="gram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своеобразием народного поэтического языка.  Пение простых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3.2. Работа с произведениями русских композиторов-классиков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Знакомство с произведениями классического вокального репертуара для детей</w:t>
      </w:r>
      <w:proofErr w:type="gram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.. </w:t>
      </w:r>
      <w:proofErr w:type="gram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Пение небольших классических вокальных произведений для детей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3.3. Работа с произведениями современных отечественных композиторов.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движениями.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3.4. Работа с солистами.</w:t>
      </w:r>
      <w:r w:rsidRPr="00765519">
        <w:rPr>
          <w:rFonts w:ascii="Times New Roman" w:eastAsia="Lucida Sans Unicode" w:hAnsi="Times New Roman" w:cs="Times New Roman"/>
          <w:color w:val="003300"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Устранение неравномерности развития голосового аппарата и голосовой функции, развитие интонационного эмоционального и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звуковысотного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слуха, способности эмоционального и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звуковысотного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интонирования, освоение элементов музыки.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IV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Игровая деятельность, театрализация песни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Разучивание движений, создание игровых и театрализованных моментов для создания образа песни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V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Концертная деятельность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Выступление солистов и группы (дуэт).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КАЛЕНДАРНО -  ТЕМАТИЧЕСКОЕ ПЛАНИРОВАНИЕ.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Первый   год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1"/>
        <w:gridCol w:w="902"/>
        <w:gridCol w:w="4690"/>
        <w:gridCol w:w="1055"/>
        <w:gridCol w:w="1651"/>
      </w:tblGrid>
      <w:tr w:rsidR="00765519" w:rsidRPr="00765519" w:rsidTr="003D67FB">
        <w:trPr>
          <w:trHeight w:val="144"/>
        </w:trPr>
        <w:tc>
          <w:tcPr>
            <w:tcW w:w="1191" w:type="dxa"/>
            <w:vAlign w:val="center"/>
          </w:tcPr>
          <w:p w:rsidR="00765519" w:rsidRPr="00765519" w:rsidRDefault="00765519" w:rsidP="00765519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ind w:right="252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№ урока</w:t>
            </w:r>
          </w:p>
        </w:tc>
        <w:tc>
          <w:tcPr>
            <w:tcW w:w="902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Дата</w:t>
            </w:r>
          </w:p>
        </w:tc>
        <w:tc>
          <w:tcPr>
            <w:tcW w:w="4690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Тема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Кол-во часов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Прим.</w:t>
            </w: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tabs>
                <w:tab w:val="left" w:pos="112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Введение. Знакомство с планом работы на год. Повторение основных правил пения.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Знакомство с голосовым аппаратом.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«Дважды два – четыре» В.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Шаинского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М.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Пляцковского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Детские песни в нашей жизни.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Слушание песен в исполнении группы «Непоседы»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песней.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Детский фольклор.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рус. нар. песни «Как пошли наши подружки"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11..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13.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Генеральная репетиция  праздника «Поздравляем педагогов»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14.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Песенки из мультфильмов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«Песня о волшебном цветке»  муз. Ю.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Чичков</w:t>
            </w:r>
            <w:proofErr w:type="spellEnd"/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сл. М.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Пляцковского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 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18.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19.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Песни в исполнении знаменитых эстрадных исполнителей.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21.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22.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Колыбельные песни.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«Здравствуй детство» из к/ф «Чучело-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мяучило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25.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Раскрепощение певца.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28.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Формы и жанры вокальной музыки.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«Зимушка-зима» сл. и муз. А. Воинов 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31.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Детские песни в исполнении эстрадных певцов.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чистотой интонирования песни «Зимушка-зима».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34.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 гостях у композитора.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«Кабы не было зимы» муз. Е.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Крылатовы</w:t>
            </w:r>
            <w:proofErr w:type="spellEnd"/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37.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Красивое и безобразное.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38.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40.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Новогодний карнавал.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«Если снег идет» муз. В. Семенова сл.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Л.Дымовой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41.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43.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Подготовка к новогодним утренникам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   44.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46.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Каникулы  - веселая пора.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 Каникулы» муз. Е. и В. Шмаковы 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48.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49.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Хороводные песни и шутки.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песней.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1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51.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52.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Знаменитые исполнители.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«Мурлыка»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сл</w:t>
            </w:r>
            <w:proofErr w:type="gram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.и</w:t>
            </w:r>
            <w:proofErr w:type="spellEnd"/>
            <w:proofErr w:type="gram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муз. Ильи и Елены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Челиковы</w:t>
            </w:r>
            <w:proofErr w:type="spellEnd"/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3.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55.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Я хочу увидеть музыку. Я хочу услышать музыку.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Дальнейшая работа над песней.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56.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58.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Красивое и безобразное.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«Это будет здорово» муз. Е. Птичкина сл. М.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Пляцковского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61.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Возможности моего голоса.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Песни военных времен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Исполнение песен.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65.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на родном языке Исполнение песен.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1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78.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Настроение нежности и веселья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«Песенка мамонтенка» муз. В.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Шаинского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сл. Д. Непомнящая 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09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81.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82.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Подготовка к концерту « Милых женщин поздравляем»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песнями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85.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Краски музыки и голоса.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«Песенка –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чудесенка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88.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Необычные звуки голоса.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91.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Улыбка  -  это </w:t>
            </w:r>
            <w:proofErr w:type="gram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здорово</w:t>
            </w:r>
            <w:proofErr w:type="gramEnd"/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«Улыбка» муз. В.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Шаинского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, сл. М.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Пляцковского</w:t>
            </w:r>
            <w:proofErr w:type="spellEnd"/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Добрым быть совсем не просто.</w:t>
            </w:r>
          </w:p>
          <w:p w:rsidR="00765519" w:rsidRPr="00765519" w:rsidRDefault="00765519" w:rsidP="00765519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   94.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95.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 хорошее настроение не покинет больше нас.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 Пусть всегда будет солнце» муз. Л.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Ошанин</w:t>
            </w:r>
            <w:proofErr w:type="spellEnd"/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98.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Мелодии дня.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101.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Подготовка к праздничной линейке, посвященной Дню победы.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«Салют Победа»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104.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Веселый калейдоскоп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 «</w:t>
            </w:r>
            <w:proofErr w:type="gram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Мой</w:t>
            </w:r>
            <w:proofErr w:type="gram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шенок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» муз. В.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Шаинского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, сл. М.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Пляцковского</w:t>
            </w:r>
            <w:proofErr w:type="spellEnd"/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105.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106. 107.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Дружная семейка.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песней.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  <w:tcBorders>
              <w:bottom w:val="single" w:sz="4" w:space="0" w:color="auto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108.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single" w:sz="4" w:space="0" w:color="auto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До встречи!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Исполнение разученных песен.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</w:tbl>
    <w:p w:rsidR="00765519" w:rsidRPr="00765519" w:rsidRDefault="00765519" w:rsidP="00765519">
      <w:pPr>
        <w:widowControl w:val="0"/>
        <w:tabs>
          <w:tab w:val="left" w:pos="2805"/>
        </w:tabs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Ожидаемые результаты обучения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Основные требования к знаниям, умениям и навыкам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К концу первого года обучения дети должны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знать/понимать: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• строение артикуляционного аппарата;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• особенности и возможности певческого голоса;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• гигиену певческого голоса;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• понимать по требованию педагога слова – петь «мягко, нежно, легко»;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уметь: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• правильно дышать: делать небольшой спокойный вдох, не поднимая плеч;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• петь короткие фразы на одном дыхании;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• в подвижных песнях делать быстрый вдох;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 xml:space="preserve">• петь без сопровождения отдельные </w:t>
      </w:r>
      <w:proofErr w:type="spellStart"/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попевки</w:t>
      </w:r>
      <w:proofErr w:type="spellEnd"/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 xml:space="preserve"> и фразы из песен;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• петь легким звуком, без напряжения;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• на звуке ля первой октавы правильно показать самое красивое индивидуальное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звучание своего голоса, ясно выговаривая слова песни;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• к концу года спеть выразительно, осмысленно, в спокойном темпе хотя бы фразу с ярко выраженной конкретной тематикой игрового характера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Учебно-тематический план</w:t>
      </w: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52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2-й год обучения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4"/>
        <w:gridCol w:w="5112"/>
        <w:gridCol w:w="840"/>
        <w:gridCol w:w="840"/>
        <w:gridCol w:w="960"/>
        <w:gridCol w:w="1101"/>
      </w:tblGrid>
      <w:tr w:rsidR="00765519" w:rsidRPr="00765519" w:rsidTr="003D67FB">
        <w:trPr>
          <w:cantSplit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№</w:t>
            </w:r>
          </w:p>
        </w:tc>
        <w:tc>
          <w:tcPr>
            <w:tcW w:w="5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keepNext/>
              <w:widowControl w:val="0"/>
              <w:numPr>
                <w:ilvl w:val="3"/>
                <w:numId w:val="0"/>
              </w:numPr>
              <w:suppressAutoHyphens/>
              <w:autoSpaceDE w:val="0"/>
              <w:snapToGrid w:val="0"/>
              <w:spacing w:after="0" w:line="360" w:lineRule="auto"/>
              <w:jc w:val="center"/>
              <w:outlineLvl w:val="3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Разделы, название темы</w:t>
            </w:r>
          </w:p>
        </w:tc>
        <w:tc>
          <w:tcPr>
            <w:tcW w:w="3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keepNext/>
              <w:widowControl w:val="0"/>
              <w:numPr>
                <w:ilvl w:val="3"/>
                <w:numId w:val="0"/>
              </w:numPr>
              <w:suppressAutoHyphens/>
              <w:autoSpaceDE w:val="0"/>
              <w:snapToGrid w:val="0"/>
              <w:spacing w:after="0" w:line="360" w:lineRule="auto"/>
              <w:jc w:val="center"/>
              <w:outlineLvl w:val="3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Часы</w:t>
            </w:r>
          </w:p>
        </w:tc>
      </w:tr>
      <w:tr w:rsidR="00765519" w:rsidRPr="00765519" w:rsidTr="003D67FB">
        <w:trPr>
          <w:cantSplit/>
          <w:trHeight w:val="649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511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теория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114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индивид. работа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Общее количество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часов</w:t>
            </w:r>
          </w:p>
        </w:tc>
      </w:tr>
      <w:tr w:rsidR="00765519" w:rsidRPr="00765519" w:rsidTr="003D67FB">
        <w:trPr>
          <w:cantSplit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</w:t>
            </w: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Пение как вид музыкальной деятельности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2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Вокально-певческая установка.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</w:t>
            </w:r>
          </w:p>
        </w:tc>
      </w:tr>
      <w:tr w:rsidR="00765519" w:rsidRPr="00765519" w:rsidTr="003D67FB">
        <w:trPr>
          <w:cantSplit/>
          <w:trHeight w:val="2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Певческая установка в различных ситуациях сценического действия.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II.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Совершенствование вокальных навыков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Пение с сопровождением и без сопровождения музыкального инструмента.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</w:t>
            </w:r>
          </w:p>
        </w:tc>
      </w:tr>
      <w:tr w:rsidR="00765519" w:rsidRPr="00765519" w:rsidTr="003D67FB">
        <w:trPr>
          <w:cantSplit/>
          <w:trHeight w:val="18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Вокальные упражнения.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13</w:t>
            </w:r>
          </w:p>
        </w:tc>
      </w:tr>
      <w:tr w:rsidR="00765519" w:rsidRPr="00765519" w:rsidTr="003D67FB">
        <w:trPr>
          <w:cantSplit/>
          <w:trHeight w:val="18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Артикуляционный аппарат.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</w:t>
            </w:r>
          </w:p>
        </w:tc>
      </w:tr>
      <w:tr w:rsidR="00765519" w:rsidRPr="00765519" w:rsidTr="003D67FB">
        <w:trPr>
          <w:cantSplit/>
          <w:trHeight w:val="18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Речевые игры и упражнения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Дыхание, опора дыхания.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III</w:t>
            </w: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Слушание музыкальных произведений, разучивание и  исполнение песен.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Народная песня (пение с сопровождением и без сопровождения музыкального инструмента).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Произведения композиторов-классиков.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Произведениями современных отечественных композиторов.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13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Сольное пение.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IV.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Элементы хореографии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V.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Формирование музыкального вкуса и художественной культуры.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Путь к успеху.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VI.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Концертно-</w:t>
            </w: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исполнительская</w:t>
            </w: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Репетиции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Выступления, концерты.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49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108</w:t>
            </w:r>
          </w:p>
        </w:tc>
      </w:tr>
    </w:tbl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Содержание программы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Второй года обучения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Пение как вид музыкальной деятельности.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lastRenderedPageBreak/>
        <w:t xml:space="preserve">1.1. Закрепление навыков певческой установки.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Специальные упражнения, закрепляющие навыки певческой установки. Пение в положении «сидя» и «стоя». Положение ног и рук при пении. Контроль за певческой установкой в процессе пения.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1.2. Певческая установка в различных ситуациях сценического действия.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Певческая установка и пластические движения:  Максимальное сохранение певческой установки при хореографических движениях (элементах) в медленных и средних темпах.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Совершенствование вокальных навыков.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2.1. Пение с сопровождением и без сопровождения музыкального инструмента.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Работа над чистотой интонирования в произведениях с сопровождением и без сопровождения музыкального инструмента. Работа над развитием вокального, мелодического и гармонического слуха. Слуховой контроль над интонированием.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2.2. Комплекс вокальных упражнений по закреплению певческих навыков у учащихся.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Упражнения второго уровня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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закрепление певческих навыков у детей: мягкой атаки звука;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звуковедение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legato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non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  <w:lang w:val="en-US"/>
        </w:rPr>
        <w:t>legato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при постоянном выравнивании гласных звуков в сторону их «округления»; свободное движение артикуляционного аппарата; естественного входа и постепенного удлинения выдоха – в сочетании с элементарными пластическими движениями и мимикой лица. Введение элементов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двухголосия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, фрагментарное пение в терцию, фрагментарное отдаление и сближение голосов -  принцип « веера», усложненные вокальные упражнения.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2.3. Развитие артикуляционного аппарата.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Формирование гласных и согласных звуков в пении и речи. Закрепление навыка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резонирования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звука. Скороговорки в пении и речи – их соотношение.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2.4. </w:t>
      </w: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Речевые игры и упражнения</w:t>
      </w:r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Развитие чувства ритма, дикции, артикуляцию, динамических оттенков.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2.5. Укрепление дыхательных функций в пении.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Упражнения, тренирующие дозирование «вдоха» и удлинённого выдоха. Воспитание чувства «опоры» звука на дыхании в процессе пения. Специальные дыхательные упражнения (шумовые и озвученные). Пение с паузами и формированием звука.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III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Работа над певческим репертуаром.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3.1. Работа с народной песней (пение с сопровождением и без сопровождения музыкального инструмента).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Работа над чистотой интонации и певческими навыками в народной песне. Пение соло и в ансамбле. Работа над выразительностью поэтического текста (в речи и пении). Исполнение народной песни в сочетании с пластическими движениями и элементами актерской игры. Народная песня в сопровождении музыкальных инструментов.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3.2. Работа с произведениями композиторов-классиков.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Работа над чистотой интонирования, строем и ансамблем в классических произведениях. Работа над выразительностью поэтического текста, певческими навыками.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3.3. Работа с произведениями современных отечественных композиторов.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>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IV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Элементы хореографии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Разучивание движений для передачи образа песни.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V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Формирование музыкальной культуры и художественного вкуса.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5.1. Прослушивание аудио- и просмотр видеозаписей концертов профессиональных певцов.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Формирование вокального слуха учащихся, их способностей слышать и анализировать качественные характеристики голоса профессиональных певцов и своей группы (индивидуальное и ансамблевое исполнение). Обсуждение и анализ сценического поведения и актёрского мастерства при создании художественного образа профессиональными артистами.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VI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Концертная деятельность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Выступление солистов и группы (дуэт).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КАЛЕНДАРНО -  ТЕМАТИЧЕСКОЕ ПЛАНИРОВАНИЕ.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2-ой  год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1"/>
        <w:gridCol w:w="902"/>
        <w:gridCol w:w="4690"/>
        <w:gridCol w:w="1055"/>
        <w:gridCol w:w="1651"/>
      </w:tblGrid>
      <w:tr w:rsidR="00765519" w:rsidRPr="00765519" w:rsidTr="003D67FB">
        <w:trPr>
          <w:trHeight w:val="144"/>
        </w:trPr>
        <w:tc>
          <w:tcPr>
            <w:tcW w:w="1191" w:type="dxa"/>
            <w:vAlign w:val="center"/>
          </w:tcPr>
          <w:p w:rsidR="00765519" w:rsidRPr="00765519" w:rsidRDefault="00765519" w:rsidP="00765519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ind w:right="252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№ урока</w:t>
            </w:r>
          </w:p>
        </w:tc>
        <w:tc>
          <w:tcPr>
            <w:tcW w:w="902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Дата</w:t>
            </w:r>
          </w:p>
        </w:tc>
        <w:tc>
          <w:tcPr>
            <w:tcW w:w="4690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Тема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Кол-во часов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Прим.</w:t>
            </w: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tabs>
                <w:tab w:val="left" w:pos="112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Введение. Знакомство с планом работы на год. Повторение основных правил пения.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Возможности моего голоса.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Исполнение  разученных ранее песен. 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Весело  - грустно.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Слушание знаменитых исполнителей -  Л. Долина</w:t>
            </w:r>
            <w:proofErr w:type="gram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.</w:t>
            </w:r>
            <w:proofErr w:type="gramEnd"/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«Учителя России» муз. с сл. А. Паутова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Мелодия- душа музыки.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11..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13.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Генеральная репетиция  праздника «Поздравляем педагогов»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Детские пенсии в исполнении эстрадных певцов.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«Облака» муз В.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Шаинского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,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сл.М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Пляцковского</w:t>
            </w:r>
            <w:proofErr w:type="spellEnd"/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17.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18.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19.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Слышим, слушаем, поем.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21.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22.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Народные песни в жизни человека.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рус. нар. песни «Со вьюном я хожу».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25.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Звуки и краски голоса.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«Серебристые снежинки» муз. А. Варламова.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28.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Весело –грустно.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песней.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31.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Песни из детских кинофильмов.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чистотой интонирования песни «Серебристые снежинки»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34.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Звуки и краски голоса.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«Рождественская песенка»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37.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Вокальный портрет сказочных героев.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38.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40.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Новогодний карнавал.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Дальнейшая работа над песней.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41.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43.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Подготовка к новогодним утренникам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   44.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46.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Музыкальные игры и загадки.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 Каникулы» муз. Е. и В. Шмаковы 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48.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49.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Хороводные песни и шутки.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песней.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1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51.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52.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Детские песни в исполнении эстрадных певцов.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«Семь нот» муз. Ю.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Верижников</w:t>
            </w:r>
            <w:proofErr w:type="spellEnd"/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3.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55.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Петь или говорить?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Дальнейшая работа над песней.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58.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Фантазия моего сердца.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чистотой интонирования песни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61.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Настроение нежности и веселья.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«Письмо папе»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сл.В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Яхонтова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,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муз.Ю.Юнкерова</w:t>
            </w:r>
            <w:proofErr w:type="spellEnd"/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62.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Вечная память русским героям.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65.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Веселый праздник Масленица.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««Мамочка»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В.Канищев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,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А.Афлятунова</w:t>
            </w:r>
            <w:proofErr w:type="spellEnd"/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1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78.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Необычные звуки голоса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«Рыжая девчонка»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сл.В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Неделько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,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муз.Ю.Юнкерова</w:t>
            </w:r>
            <w:proofErr w:type="spellEnd"/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09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81.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82.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Подготовка к концерту « Милых женщин поздравляем»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85.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Красивое и безобразное.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«Планета детства» сл. и муз. В. Цветкова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88.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Не грусти, улыбнись и пой!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91.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Песня рассказывает обо всем.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Дальнейшая работа над песней.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92.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93.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 откроет нам новый мир.</w:t>
            </w:r>
          </w:p>
          <w:p w:rsidR="00765519" w:rsidRPr="00765519" w:rsidRDefault="00765519" w:rsidP="00765519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песни</w:t>
            </w:r>
            <w:proofErr w:type="gram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«М</w:t>
            </w:r>
            <w:proofErr w:type="gram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ир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детям» сл. и муз. Жанна Колмогорова.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   94.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95.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Красочность моего голоса.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песней.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96.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97.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98.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Не грусти, улыбнись и пой!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Дальнейшая 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99.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100.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101.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Подготовка к праздничной линейке, посвященной Дню победы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102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103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104.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Песня рассказывает обо всем.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 «Летний денек»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    105.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106. 107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Сколько песен мы с вами вместе…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песней.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  <w:tcBorders>
              <w:bottom w:val="single" w:sz="4" w:space="0" w:color="auto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108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single" w:sz="4" w:space="0" w:color="auto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До встречи!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Исполнение разученных песен.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</w:tbl>
    <w:p w:rsidR="00166308" w:rsidRDefault="00166308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 концу второго года обучения дети должны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знать/понимать: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lastRenderedPageBreak/>
        <w:t>• соблюдать певческую установку;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• жанры вокальной музыки;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уметь: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• правильно дышать, делать небольшой спокойный вдох, не поднимая плеч;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• точно повторить заданный звук;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• в подвижных песнях делать быстрый вдох;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• петь чисто и слаженно в унисон;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• петь без сопровождения отдельные </w:t>
      </w:r>
      <w:proofErr w:type="spellStart"/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попевки</w:t>
      </w:r>
      <w:proofErr w:type="spellEnd"/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и отрывки из песен;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• принимать активное участие в творческой жизни вокальной студии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Учебно-тематический план</w:t>
      </w: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br/>
        <w:t>3-й год обучения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4"/>
        <w:gridCol w:w="5112"/>
        <w:gridCol w:w="840"/>
        <w:gridCol w:w="840"/>
        <w:gridCol w:w="960"/>
        <w:gridCol w:w="1101"/>
      </w:tblGrid>
      <w:tr w:rsidR="00765519" w:rsidRPr="00765519" w:rsidTr="003D67FB">
        <w:trPr>
          <w:cantSplit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№</w:t>
            </w:r>
          </w:p>
        </w:tc>
        <w:tc>
          <w:tcPr>
            <w:tcW w:w="5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keepNext/>
              <w:widowControl w:val="0"/>
              <w:numPr>
                <w:ilvl w:val="3"/>
                <w:numId w:val="0"/>
              </w:numPr>
              <w:suppressAutoHyphens/>
              <w:autoSpaceDE w:val="0"/>
              <w:snapToGrid w:val="0"/>
              <w:spacing w:after="0" w:line="360" w:lineRule="auto"/>
              <w:jc w:val="center"/>
              <w:outlineLvl w:val="3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Разделы, название темы</w:t>
            </w:r>
          </w:p>
        </w:tc>
        <w:tc>
          <w:tcPr>
            <w:tcW w:w="3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keepNext/>
              <w:widowControl w:val="0"/>
              <w:numPr>
                <w:ilvl w:val="3"/>
                <w:numId w:val="0"/>
              </w:numPr>
              <w:suppressAutoHyphens/>
              <w:autoSpaceDE w:val="0"/>
              <w:snapToGrid w:val="0"/>
              <w:spacing w:after="0" w:line="360" w:lineRule="auto"/>
              <w:jc w:val="center"/>
              <w:outlineLvl w:val="3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Часы</w:t>
            </w:r>
          </w:p>
        </w:tc>
      </w:tr>
      <w:tr w:rsidR="00765519" w:rsidRPr="00765519" w:rsidTr="003D67FB">
        <w:trPr>
          <w:cantSplit/>
          <w:trHeight w:val="649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511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теория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114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индивид. работа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Общее количество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ind w:right="-62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часов</w:t>
            </w:r>
          </w:p>
        </w:tc>
      </w:tr>
      <w:tr w:rsidR="00765519" w:rsidRPr="00765519" w:rsidTr="003D67FB">
        <w:trPr>
          <w:cantSplit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</w:t>
            </w: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Организация певческой деятельности учащихся в условиях занятий сценическим движением.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2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Сценическое движение и художественного образа песни.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</w:tr>
      <w:tr w:rsidR="00765519" w:rsidRPr="00765519" w:rsidTr="003D67FB">
        <w:trPr>
          <w:cantSplit/>
          <w:trHeight w:val="2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Виды, типы сценического движения.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</w:t>
            </w:r>
          </w:p>
        </w:tc>
      </w:tr>
      <w:tr w:rsidR="00765519" w:rsidRPr="00765519" w:rsidTr="003D67FB">
        <w:trPr>
          <w:cantSplit/>
          <w:trHeight w:val="26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Соотношение движения и пения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II.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Совершенствование вокальных навыков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Вокальные упражнения.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13</w:t>
            </w:r>
          </w:p>
        </w:tc>
      </w:tr>
      <w:tr w:rsidR="00765519" w:rsidRPr="00765519" w:rsidTr="003D67FB">
        <w:trPr>
          <w:cantSplit/>
          <w:trHeight w:val="18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Речевые игры и упражнения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Cs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III</w:t>
            </w: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Слушание музыкальных произведений, разучивание и  исполнение песен.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Народная песня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Произведения композиторов-классиков.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Произведениями современных отечественных композиторов.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11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Произведениями западноевропейских композиторов-классиков.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Сольное пение.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IV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Элементы хореографии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V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Актёрское мастерство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VI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Формирование музыкальной культуры и художественного вкуса.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Путь к успеху.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Посещение театров, концертов, музеев и выставочных залов.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val="en-US"/>
              </w:rPr>
              <w:t>VI</w:t>
            </w: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val="en-US"/>
              </w:rPr>
              <w:t>.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>Концертно-</w:t>
            </w: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исполнительская</w:t>
            </w:r>
            <w:r w:rsidRPr="00765519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Репетиции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78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12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Выступления, концерты.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12</w:t>
            </w:r>
          </w:p>
        </w:tc>
      </w:tr>
      <w:tr w:rsidR="00765519" w:rsidRPr="00765519" w:rsidTr="003D67FB">
        <w:trPr>
          <w:cantSplit/>
          <w:trHeight w:val="4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ind w:right="-60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42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autoSpaceDE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</w:rPr>
              <w:t>108</w:t>
            </w:r>
          </w:p>
        </w:tc>
      </w:tr>
    </w:tbl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Содержание программы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Третий года обучения</w:t>
      </w:r>
    </w:p>
    <w:p w:rsidR="00765519" w:rsidRPr="00765519" w:rsidRDefault="00765519" w:rsidP="00765519">
      <w:pPr>
        <w:widowControl w:val="0"/>
        <w:suppressAutoHyphens/>
        <w:spacing w:before="40"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Организация певческой деятельности учащихся в условиях занятий сценическим движением.</w:t>
      </w:r>
    </w:p>
    <w:p w:rsidR="00765519" w:rsidRPr="00765519" w:rsidRDefault="00765519" w:rsidP="00765519">
      <w:pPr>
        <w:widowControl w:val="0"/>
        <w:suppressAutoHyphens/>
        <w:spacing w:before="40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1.1. Понятие о сценическом движении и его роль в создании художественного образа песни.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Поведение на сцене. Различие между сценическим движением актера и хореографией. Художественный образ и его создание. Специальные упражнения и этюды.</w:t>
      </w:r>
    </w:p>
    <w:p w:rsidR="00765519" w:rsidRPr="00765519" w:rsidRDefault="00765519" w:rsidP="00765519">
      <w:pPr>
        <w:widowControl w:val="0"/>
        <w:suppressAutoHyphens/>
        <w:spacing w:before="40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1.2. Виды, типы сценического движения.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Связь различных видов и типов сценического движения с задачами вокального исполнения.</w:t>
      </w:r>
    </w:p>
    <w:p w:rsidR="00765519" w:rsidRPr="00765519" w:rsidRDefault="00765519" w:rsidP="00765519">
      <w:pPr>
        <w:widowControl w:val="0"/>
        <w:suppressAutoHyphens/>
        <w:spacing w:before="40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1.3. Соотношение движения и пения в процессе работы над вокальными произведениями.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Понятие о стилевых особенностях вокальных произведений (песня, классика, сочинения современных авторов). Выбор сценических движений в соответствии со стилем вокальных произведений при условии сохранения певческой установки. Отработка фрагментов вокальных произведений в сочетании с пластическими и сценическими движениями.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1.4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Упражнения на дыхание по методике А.Н. Стрельниковой.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маятник», «Шаги», «Перекаты», «Ушки», «Повороты головы».</w:t>
      </w:r>
    </w:p>
    <w:p w:rsidR="00765519" w:rsidRPr="00765519" w:rsidRDefault="00765519" w:rsidP="00765519">
      <w:pPr>
        <w:widowControl w:val="0"/>
        <w:suppressAutoHyphens/>
        <w:spacing w:before="40"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. Совершенствование вокальных навыков. </w:t>
      </w:r>
    </w:p>
    <w:p w:rsidR="00765519" w:rsidRPr="00765519" w:rsidRDefault="00765519" w:rsidP="00765519">
      <w:pPr>
        <w:widowControl w:val="0"/>
        <w:suppressAutoHyphens/>
        <w:spacing w:before="40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2.1. Усложнение комплексов вокальных упражнений по совершенствованию вокальных навыков учащихся.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Упражнения второго уровня – совершенствование певческих навыков: утверждение мягкой атаки звука как основной формы звукообразования; навык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кантиленного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пения при сохранении единого механизма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 xml:space="preserve">образования гласных звуков; сохранение вдыхательной установки и развитие навыка пения на опоре дыхания. Концентрический и фонетический метод обучения пению. Метод аналитического показа с ответным подражанием услышанному образцу. Пение в «щадящем» режиме звучания голоса на нюансах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mp-mf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2.4. </w:t>
      </w: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Речевые упражнения</w:t>
      </w:r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 (по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принципу педагогической концепции Карла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Орфа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).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Развитие чувства ритма, дикции, артикуляцию, динамических оттенков. Исполнение упражнения сопровождать его выразительностью, мимикой, жестами. </w:t>
      </w:r>
    </w:p>
    <w:p w:rsidR="00765519" w:rsidRPr="00765519" w:rsidRDefault="00765519" w:rsidP="00765519">
      <w:pPr>
        <w:widowControl w:val="0"/>
        <w:suppressAutoHyphens/>
        <w:spacing w:before="40"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III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Работа над певческим репертуаром.</w:t>
      </w:r>
    </w:p>
    <w:p w:rsidR="00765519" w:rsidRPr="00765519" w:rsidRDefault="00765519" w:rsidP="00765519">
      <w:pPr>
        <w:widowControl w:val="0"/>
        <w:suppressAutoHyphens/>
        <w:spacing w:before="40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3.1. Работа с народной песней.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Работа над чистотой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интонации и средствами музыкальной выразительности в народной песне.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Работа над стилевыми особенностями в народной песне в зависимости от её жанра. Пение соло и в ансамбле.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Работа над созданием (углублением) художественного образа путём использования элементов пластических и сценических движений. Пение без сопровождения и с сопровождением музыкального инструмента (оркестром или ансамблем народных инструментов); под фонограмму.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Самостоятельный подбор сценических движений к народной песне.</w:t>
      </w:r>
    </w:p>
    <w:p w:rsidR="00765519" w:rsidRPr="00765519" w:rsidRDefault="00765519" w:rsidP="00765519">
      <w:pPr>
        <w:widowControl w:val="0"/>
        <w:suppressAutoHyphens/>
        <w:spacing w:before="80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3.2.  Работа с произведениями русских композиторов-классиков.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Работа над чистотой интонирования, строем и ансамблем в классических произведениях. Пение соло и в ансамбле. Освоение характерных особенностей композиторского стиля русских классиков (интонации, фразировки, темпов, динамики и др.) Освоение исполнительского стиля произведений русской классической музыки для детей в зависимости от жанра произведения. Пение с сопровождением музыкального инструмента (фортепиано, инструментальный ансамбль). Пение под фонограмму. Самостоятельный анализ сольных и ансамблевых записей, сделанных в процессе обучения в студии.</w:t>
      </w:r>
    </w:p>
    <w:p w:rsidR="00765519" w:rsidRPr="00765519" w:rsidRDefault="00765519" w:rsidP="00765519">
      <w:pPr>
        <w:widowControl w:val="0"/>
        <w:suppressAutoHyphens/>
        <w:spacing w:before="80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3.3.  Работа с произведениями современных отечественных и зарубежных композиторов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Работа над сложностями интонации, строя и ансамбля в произведениях современных композиторов. Разнообразие вокально-исполнительских приемов (глиссандо, придыхательная атака звука, резкие переходы в различные регистры и т.д.). Пение соло и в ансамбле. Работа по овладению элементами стилизации, содержащейся в некоторых произведениях современных авторов. Пение с сопровождением и под фонограмму с использованием сценических движений. </w:t>
      </w:r>
    </w:p>
    <w:p w:rsidR="00765519" w:rsidRPr="00765519" w:rsidRDefault="00765519" w:rsidP="00765519">
      <w:pPr>
        <w:widowControl w:val="0"/>
        <w:suppressAutoHyphens/>
        <w:spacing w:before="80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3.4. Работа над произведениями западноевропейских композиторов-классиков.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Работа над интонацией, строем и ансамблем, освоение более сложных вокально-исполнительских приемов. Пение соло и в ансамбле. Освоение характерных особенностей композиторского и исполнительского стиля в произведениях западноевропейских композиторов-классиков в зависимости от жанра сочинения. Пение с сопровождением и под фонограмму.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Самостоятельный анализ сольных и ансамблевых записей, сделанных в процессе обучения в студии. Творческие задания для самостоятельной работы.</w:t>
      </w:r>
    </w:p>
    <w:p w:rsidR="00765519" w:rsidRPr="00765519" w:rsidRDefault="00765519" w:rsidP="00765519">
      <w:pPr>
        <w:widowControl w:val="0"/>
        <w:suppressAutoHyphens/>
        <w:spacing w:before="75" w:after="15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3.5. Работа с солистами.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Устранение неравномерности развития голосового аппарата и голосовой функции в певческой деятельности, развитие физиологического диапазона, стабилизация певческого выдоха, формирование и стабилизация высокочастотного ротового резонатора, формирование и стабилизация низкочастотного резонатора, синтез всего перечисленного в  эстрадном певческом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 xml:space="preserve">тоне. Перенос технологии со специальных координационно-тренировочных упражнений на конкретный музыкальный  материал. Пение по нотам.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IV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Элементы хореографии.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Разучивание движений для передачи образа песни.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V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Актёрское мастерство.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Умение передать посредством мимики и жестов эмоциональное содержание песни.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VI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. Формирование музыкальной культуры и художественного вкуса.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6.1. Прослушивание аудио- и просмотр видеозаписей профессиональных певцов, посещение театров, музеев, концертов.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Продолжение работы по формированию основ общей и музыкальной культуры учащихся и расширению их кругозора. Формирование навыков общения со сверстниками, занимающимися творческой деятельностью. Обсуждение прослушиваний и просмотров записей выступлений профессиональных артистов и различных ансамблей. Сбор материалов для архива студии. Подготовка стендов, альбомов по итогам выступлений участников студии (индивидуальные творческие задания).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6.2. Анализ музыкальных произведений.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Тема 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en-US"/>
        </w:rPr>
        <w:t>VII</w:t>
      </w: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Концертная деятельность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Выступление ансамбля и солистов.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КАЛЕНДАРНО -  ТЕМАТИЧЕСКОЕ ПЛАНИРОВАНИЕ.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3-ий   год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1"/>
        <w:gridCol w:w="902"/>
        <w:gridCol w:w="4690"/>
        <w:gridCol w:w="1055"/>
        <w:gridCol w:w="1651"/>
      </w:tblGrid>
      <w:tr w:rsidR="00765519" w:rsidRPr="00765519" w:rsidTr="003D67FB">
        <w:trPr>
          <w:trHeight w:val="144"/>
        </w:trPr>
        <w:tc>
          <w:tcPr>
            <w:tcW w:w="1191" w:type="dxa"/>
            <w:vAlign w:val="center"/>
          </w:tcPr>
          <w:p w:rsidR="00765519" w:rsidRPr="00765519" w:rsidRDefault="00765519" w:rsidP="00765519">
            <w:pPr>
              <w:widowControl w:val="0"/>
              <w:tabs>
                <w:tab w:val="left" w:pos="1080"/>
              </w:tabs>
              <w:suppressAutoHyphens/>
              <w:spacing w:after="0" w:line="240" w:lineRule="auto"/>
              <w:ind w:right="252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№ урока</w:t>
            </w:r>
          </w:p>
        </w:tc>
        <w:tc>
          <w:tcPr>
            <w:tcW w:w="902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Дата</w:t>
            </w:r>
          </w:p>
        </w:tc>
        <w:tc>
          <w:tcPr>
            <w:tcW w:w="4690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Тема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Кол-во часов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Прим.</w:t>
            </w: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tabs>
                <w:tab w:val="left" w:pos="112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Введение. Инструктаж по Т.Б. Знакомство с планом работы на год. Повторение основных правил пения.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Инд. работа. 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Вокально-хоровые упражнения.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Исполнение разученных песен 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Мой самый чистый голос.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Вокально – хоровые упражнения.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«Некогда стареть учителям» Ю.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Чичкова</w:t>
            </w:r>
            <w:proofErr w:type="spellEnd"/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Мой самый чистый голос.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«Дети солнца»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Все мы дружим с песней.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Вокально-хоровые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упражэнения</w:t>
            </w:r>
            <w:proofErr w:type="spellEnd"/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Дальнейшее разучивание песни «Некогда стареть учителям»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Работа над песней «Дети солнца» 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11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Вокально-хоровые упражнения.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Работа над песней «Некогда стареть учителям»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12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13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14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Репетиция к праздничному концерту « Учительская жизнь», посвященного Дню учителю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15.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«Мама» А.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Ваарламова</w:t>
            </w:r>
            <w:proofErr w:type="spellEnd"/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16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17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Мы помним вальса звук прелестный.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«Здравствуйте, здравствуйте» К.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Ибряева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18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Дальнейшая работа над песней «Мама»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19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20.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Развитие чувства ритма, дикции, динамических оттенков.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 Здравствуйте, здравствуйте»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21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Исполнение различных вокально- исполнительских приемов.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22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23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Совершенствование певческих навыков.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песни «Россия»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Г.Струве</w:t>
            </w:r>
            <w:proofErr w:type="spellEnd"/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44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24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 Устранение неравномерности развития голосового аппарата.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«Наши любимые»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25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26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Песня твой друг на многие годы.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 «Россия»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27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Инд.работа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. формирование гласных и согласных звуков пении.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1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28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29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Упражнения, тренирующие дозирование вдоха и удлиненного выдоха.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 «Россия»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30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Инд.работа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Работа над чистотой интонирования 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песней.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31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32.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Закрепление навыка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резонирования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звука.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Разучивание песни «Новый год»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33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Инд.работа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Специальные дыхательные упражнения (шумовые и озвученные)</w:t>
            </w:r>
            <w:proofErr w:type="gram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.</w:t>
            </w:r>
            <w:proofErr w:type="gramEnd"/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«Потолок ледяной»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34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Скороговорки в пении и речевых соотношениях.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Работа над песней «Новый год» 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35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Совершенствование певческих навыков.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1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36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37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Песни разных народов.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 «Новый год»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109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38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«Новогодний карнавал»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39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40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Песня твой друг на многие годы.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«Новогодние игрушки»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41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Инд.работа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Дальнейшее разучивание песен «Потолок ледяной», «Новогодний карнавал» 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42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43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Любимые мелодии.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чистотой интонировании песни «Новогодние игрушки»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44.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движений для передачи образа песни.</w:t>
            </w:r>
          </w:p>
          <w:p w:rsidR="00765519" w:rsidRPr="00765519" w:rsidRDefault="00765519" w:rsidP="00765519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пенями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45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46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47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48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49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50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Репетиции к новогоднему утреннику и балу.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песнями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51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52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Детские песни в исполнении эстрадных певцов.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«Радость»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26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53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Инд.работа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нал развитием вокального мелодического и гармонического слуха.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«Улыбнись»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811"/>
        </w:trPr>
        <w:tc>
          <w:tcPr>
            <w:tcW w:w="1191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54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55</w:t>
            </w:r>
          </w:p>
        </w:tc>
        <w:tc>
          <w:tcPr>
            <w:tcW w:w="902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Русские народные песни в исполнении эстрадных исполнителей.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 «Радость»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nil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   56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Инд.работа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чистотой интонирования и певческими навыками.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 «Улыбнись»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57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58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Произведения  композиторов-классиков.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Вокально-хоровые упражнения.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Работа над песней «Радость» 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59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сценическим мастерством.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 «Улыбнись»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60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61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Произведения западноевропейских композиторов – классиков.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«Моя Армия»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62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Формирование вокального слуха.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«Пацаны»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63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64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Известные песни нашего детства.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Дальнейшее разучивание песни «Моя Армия»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   65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Навыки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кантиленного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пения.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Дальнейшее разучивание песни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« Пацаны»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67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68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 песней жить всем веселее.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«Моя мама»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69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Воспитание чувства «опоры» звука на дыхании.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«Мама и дочка»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70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71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Дружба крепкая.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Упражнения на развитие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двухголосия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Дальнейшее разучивание песни «Моя мама»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72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Дальнейшее разучивание песни «Мама и дочка»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73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74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Подготовка к празднику «Весна, женщина, любовь»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75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76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Цветные песни вижу я во сне.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Вокально –хоровые упражнения.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«Не отнимайте солнца у детей»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77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Инд. работа 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Упражнения на развитие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двухголосия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. Разучивание песни «Россия»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78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79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Песня и фантазия.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Упражнения на развитие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канонного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пения.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Дальнейшее разучивании песни  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80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Инд.работа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Вокально-хоровые упражнения.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«Мир, который нужен мне»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81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82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Произведения современных отечественных композиторов»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Дальнейшее работа над песней «Не отнимайте солнца у детей»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83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выразительностью текста и певческих навыков.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84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85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Народная песня в жизни человека.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Разучивание  «Ходила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младешенька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по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борочку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» 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р.н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. песня 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86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Развитие эмоционального и </w:t>
            </w:r>
            <w:proofErr w:type="spellStart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звуковысотного</w:t>
            </w:r>
            <w:proofErr w:type="spellEnd"/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 xml:space="preserve"> слуха.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песнями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87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88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Как я выгляжу.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выразительностью поэтического текста.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песней.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89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Пение в сочетании с движением.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песнями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90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91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Песня и фантазия.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Вокально-хоровые упражнения.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 Вместе»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lastRenderedPageBreak/>
              <w:t>92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Пение в сочетании с движением.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песнями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94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95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Мир сцены.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интонированием строя и ансамбля в песне.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Дальнейшее разучивание песни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96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работы.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Устранение неравномерности развития голосового аппарата. Разучивание «Позови меня»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97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98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Песни разных народов.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Вокально-хоровые упражнения.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 «Вместе»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99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Упражнения формирования певческого дыхания.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Дальнейшее разучивание песни.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100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101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Песни Великой победы.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Пение соло и ансамблем.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 «Вместе»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102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Вокально-хоровые упражнения.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«Последний звонок»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103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104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Мир сцены.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Упражнения для развития голоса.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Разучивание песни «Звени, звонок!»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105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Инд. работа.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Формирование певческой культуры.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Дальнейшее разучивание песни «Последний звонок»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106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107</w:t>
            </w:r>
          </w:p>
        </w:tc>
        <w:tc>
          <w:tcPr>
            <w:tcW w:w="902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Мой голос самый, самый звонкий.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Работа над песней «Звени, звонок!»</w:t>
            </w:r>
          </w:p>
        </w:tc>
        <w:tc>
          <w:tcPr>
            <w:tcW w:w="1055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651" w:type="dxa"/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  <w:tr w:rsidR="00765519" w:rsidRPr="00765519" w:rsidTr="003D67FB">
        <w:trPr>
          <w:trHeight w:val="556"/>
        </w:trPr>
        <w:tc>
          <w:tcPr>
            <w:tcW w:w="1191" w:type="dxa"/>
            <w:tcBorders>
              <w:bottom w:val="single" w:sz="4" w:space="0" w:color="auto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108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4690" w:type="dxa"/>
            <w:tcBorders>
              <w:bottom w:val="single" w:sz="4" w:space="0" w:color="auto"/>
            </w:tcBorders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Заключительное занятие.</w:t>
            </w:r>
          </w:p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Исполнение разученных песен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76551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765519" w:rsidRPr="00765519" w:rsidRDefault="00765519" w:rsidP="007655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</w:p>
        </w:tc>
      </w:tr>
    </w:tbl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 концу третьего года обучения дети должны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знать/понимать: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значение динамических оттенков;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•характер и содержание разученных музыкальных произведений; 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уметь: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lastRenderedPageBreak/>
        <w:t>•петь с инструментальным сопровождением и без него;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• уметь двигаться под музыку, не бояться сцены, культура поведения на сцене;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• умение исполнять одноголосые произведения различной сложности с дублирующим вокальную партию аккомпанементом, </w:t>
      </w:r>
      <w:proofErr w:type="gramStart"/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пение</w:t>
      </w:r>
      <w:proofErr w:type="gramEnd"/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а капелла в унисон, правильное распределение дыхания в длинной фразе, с использованием цепного дыхания;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• умение исполнять более сложные по длительности и ритмическому рисунку мелодии, а также несложные элементы </w:t>
      </w:r>
      <w:proofErr w:type="spellStart"/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двухголосия</w:t>
      </w:r>
      <w:proofErr w:type="spellEnd"/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- подголоски;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• умение петь под фонограмму с различным аккомпанементом, умение владеть голосом и дыханием;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• принимать активное участие в творческой жизни вокальной студии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autoSpaceDE w:val="0"/>
        <w:spacing w:before="240" w:after="0" w:line="252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МЕТОДИЧЕСКОЕ ОБЕСПЕЧЕНИЕ </w:t>
      </w:r>
    </w:p>
    <w:p w:rsidR="00765519" w:rsidRPr="00765519" w:rsidRDefault="00765519" w:rsidP="00765519">
      <w:pPr>
        <w:widowControl w:val="0"/>
        <w:suppressAutoHyphens/>
        <w:autoSpaceDE w:val="0"/>
        <w:spacing w:before="120" w:after="0" w:line="252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 программе выделены следующие </w:t>
      </w:r>
      <w:r w:rsidRPr="00765519">
        <w:rPr>
          <w:rFonts w:ascii="Times New Roman" w:eastAsia="Lucida Sans Unicode" w:hAnsi="Times New Roman" w:cs="Times New Roman"/>
          <w:iCs/>
          <w:kern w:val="1"/>
          <w:sz w:val="28"/>
          <w:szCs w:val="28"/>
        </w:rPr>
        <w:t>направления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:</w:t>
      </w:r>
    </w:p>
    <w:p w:rsidR="00765519" w:rsidRPr="00765519" w:rsidRDefault="00765519" w:rsidP="00765519">
      <w:pPr>
        <w:widowControl w:val="0"/>
        <w:numPr>
          <w:ilvl w:val="0"/>
          <w:numId w:val="7"/>
        </w:numPr>
        <w:suppressAutoHyphens/>
        <w:autoSpaceDE w:val="0"/>
        <w:spacing w:after="0" w:line="252" w:lineRule="auto"/>
        <w:jc w:val="both"/>
        <w:rPr>
          <w:rFonts w:ascii="Times New Roman" w:eastAsia="Lucida Sans Unicode" w:hAnsi="Times New Roman" w:cs="Times New Roman"/>
          <w:bCs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Cs/>
          <w:iCs/>
          <w:kern w:val="1"/>
          <w:sz w:val="28"/>
          <w:szCs w:val="28"/>
        </w:rPr>
        <w:t>голосовые возможности детей</w:t>
      </w:r>
    </w:p>
    <w:p w:rsidR="00765519" w:rsidRPr="00765519" w:rsidRDefault="00765519" w:rsidP="00765519">
      <w:pPr>
        <w:widowControl w:val="0"/>
        <w:numPr>
          <w:ilvl w:val="0"/>
          <w:numId w:val="7"/>
        </w:numPr>
        <w:suppressAutoHyphens/>
        <w:autoSpaceDE w:val="0"/>
        <w:spacing w:after="0" w:line="252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вокально-певческие навыки.</w:t>
      </w:r>
    </w:p>
    <w:p w:rsidR="00765519" w:rsidRPr="00765519" w:rsidRDefault="00765519" w:rsidP="00765519">
      <w:pPr>
        <w:widowControl w:val="0"/>
        <w:numPr>
          <w:ilvl w:val="0"/>
          <w:numId w:val="7"/>
        </w:numPr>
        <w:suppressAutoHyphens/>
        <w:autoSpaceDE w:val="0"/>
        <w:spacing w:after="0" w:line="252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работа над певческим репертуаром</w:t>
      </w:r>
    </w:p>
    <w:p w:rsidR="00765519" w:rsidRPr="00765519" w:rsidRDefault="00765519" w:rsidP="00765519">
      <w:pPr>
        <w:widowControl w:val="0"/>
        <w:numPr>
          <w:ilvl w:val="0"/>
          <w:numId w:val="7"/>
        </w:numPr>
        <w:suppressAutoHyphens/>
        <w:autoSpaceDE w:val="0"/>
        <w:spacing w:after="0" w:line="252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работа с солистами</w:t>
      </w:r>
    </w:p>
    <w:p w:rsidR="00765519" w:rsidRPr="00765519" w:rsidRDefault="00765519" w:rsidP="00765519">
      <w:pPr>
        <w:widowControl w:val="0"/>
        <w:numPr>
          <w:ilvl w:val="0"/>
          <w:numId w:val="7"/>
        </w:numPr>
        <w:suppressAutoHyphens/>
        <w:autoSpaceDE w:val="0"/>
        <w:spacing w:after="0" w:line="252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элементы хореографии</w:t>
      </w:r>
    </w:p>
    <w:p w:rsidR="00765519" w:rsidRPr="00765519" w:rsidRDefault="00765519" w:rsidP="00765519">
      <w:pPr>
        <w:widowControl w:val="0"/>
        <w:numPr>
          <w:ilvl w:val="0"/>
          <w:numId w:val="7"/>
        </w:numPr>
        <w:suppressAutoHyphens/>
        <w:autoSpaceDE w:val="0"/>
        <w:spacing w:after="0" w:line="252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музыкально-теоретическая подготовка.</w:t>
      </w:r>
    </w:p>
    <w:p w:rsidR="00765519" w:rsidRPr="00765519" w:rsidRDefault="00765519" w:rsidP="00765519">
      <w:pPr>
        <w:widowControl w:val="0"/>
        <w:numPr>
          <w:ilvl w:val="0"/>
          <w:numId w:val="7"/>
        </w:numPr>
        <w:suppressAutoHyphens/>
        <w:autoSpaceDE w:val="0"/>
        <w:spacing w:after="0" w:line="252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теоретико-аналитическая работа.</w:t>
      </w:r>
    </w:p>
    <w:p w:rsidR="00765519" w:rsidRPr="00765519" w:rsidRDefault="00765519" w:rsidP="00765519">
      <w:pPr>
        <w:widowControl w:val="0"/>
        <w:numPr>
          <w:ilvl w:val="0"/>
          <w:numId w:val="7"/>
        </w:numPr>
        <w:suppressAutoHyphens/>
        <w:autoSpaceDE w:val="0"/>
        <w:spacing w:after="0" w:line="252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концертно-исполнительская деятельность.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before="120" w:after="0" w:line="240" w:lineRule="auto"/>
        <w:jc w:val="both"/>
        <w:rPr>
          <w:rFonts w:ascii="Times New Roman" w:eastAsia="Lucida Sans Unicode" w:hAnsi="Times New Roman" w:cs="Times New Roman"/>
          <w:b/>
          <w:bCs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iCs/>
          <w:kern w:val="1"/>
          <w:sz w:val="28"/>
          <w:szCs w:val="28"/>
        </w:rPr>
        <w:t>Голосовые возможности детей.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Голосовые складки каждого ребенка, как и взрослого певца, имеют свои пределы по частоте (нижний и верхний порог) в зависимости от анатомического строения голосового аппарата, эластичности тканей, свойств нервной системы, тренировки в пении и прочее.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Нижний предел голоса можно установить путем исполнения постепенно нисходящего звукоряда. Установление же верхнего зависит от способа измерения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звуковысотного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диапазона. Поющий ученик исполняет короткую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попевку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, которая многократно повторяется по полутонам вверх и доводится до верхнего предела голоса. Исполняется беспрерывный восходящий звукоряд на гласный «</w:t>
      </w: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а»</w:t>
      </w:r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,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например, по мажорной гамме.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 xml:space="preserve">В результате измерения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звуковысотного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диапазона первым и вторым способами у одного и того же певца может быть установлен разный верхний предел голоса, так как первый способ рассчитан на сглаживание регистров, а второй – на выявление границы натуральных регистров.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Когда ребенок поет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поступенный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восходящий звукоряд грудным голосом, то где-то при подходе к переходным тонам в звуке появляется напряжение, и необученный певец прекращает петь, так как ему кажется, что дальше он не может. Эту высоту, как правило, в диапазоне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до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второй октавы –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фа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второй октавы, и отмечают как верхний предел голоса.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При оценке голосового диапазона необученного певца важно учитывать способ регистрового звучания его голоса.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Если ребенку трудно спеть более высокий звук, значит, он использует динамику, еще не свойственную уровню развития его голоса, и, следовательно, допущена регистровая перегрузка. Основным критерием правильного использования динамики и высоты звука (то есть регистрового режима) является отсутствие вялости или чрезмерного напряжения в голосе ребенка.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Каждый ребенок должен спеть любую знакомую ему песню без музыкального сопровождения в удобной для него тесситуре. Тон не задается.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 процессе прослушивания нужно учитывать два фактора: качество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звуковысотной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интонации и преимущественное использование голосового регистра.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before="45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i/>
          <w:iCs/>
          <w:kern w:val="1"/>
          <w:sz w:val="28"/>
          <w:szCs w:val="28"/>
        </w:rPr>
        <w:t>В отношении качества интонации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детей можно разделить на три группы: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1) дети с плохой интонацией, которые совсем неправильно воспроизводят мелодию исполняемой песни («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гудошники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»);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2) дети со средней по качеству интонацией, которые искажают мелодию лишь частично;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3) учащиеся с хорошей и отличной интонацией, исполняющие мелодию без искажений.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before="45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i/>
          <w:iCs/>
          <w:kern w:val="1"/>
          <w:sz w:val="28"/>
          <w:szCs w:val="28"/>
        </w:rPr>
        <w:t>По типу преимущественного использования регистрового звучания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голоса выделяются четыре группы: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1) с чисто грудным звучанием;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2) микст, близкий к грудному типу;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3) микст, близкий к фальцетному типу;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4) чистый фальцет.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before="75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Следует отметить, что такое разделение на группы по типу регистрового звучания весьма условно, так как нередко ребенок, исполнивший песню, например, микстом, близким к грудному звучанию, по просьбе педагога может повторить эту же песню в более высокой тесситуре, используя при этом другой регистровый режим, ближе к фальцетному типу. Однако рекомендуется судить по первому исполнению, так как регистровый режим при этом был выбран самим поющим.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Певческий голос не обученных пению детей, особенно с плохой интонацией, близок к речевому голосу по тембру и диапазону.</w:t>
      </w:r>
    </w:p>
    <w:p w:rsidR="00765519" w:rsidRPr="00765519" w:rsidRDefault="00765519" w:rsidP="00765519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Регистровые возможности голоса младших школьников проявляются далеко не одинаково у всех детей. Это зависит от различных объективных и субъективных причин: врожденных свойств высшей нервной деятельности, возрастных и индивидуальных особенностей анатомии и морфологии голосового аппарата, общего физического развития, функции эндокринной системы, музыкального и вокального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>опыта при обучении или спонтанном пении.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120" w:after="120" w:line="240" w:lineRule="auto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</w:rPr>
        <w:t>Певческое положение гортани в процессе пения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Значительное внимание уделяется свободному и низкому положению гортани. Ни в коем случае гортань не должна дергаться, подпрыгивать или «задираться» вверх. При задранной гортани звук получается некрасивый, резкий, напряженный; вдобавок пение на зажатой гортани вызывает ухудшение звука, «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задранность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» его на верхних нотах,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тремоляцию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Кроме того, при «задранной» гортани невозможно добиться красивого звучания крайнего верха (у высоких голосов) или крайнего низа (у низких голосов), а злоупотребление подобным «приемом» может привести к полному исчезновению последних. При правильном вдохе гортань естественно опускается вниз. В таком положении она и должна оставаться на протяжении пения, независимо от громкости и высоты звука. Если гортань «подскочила» вверх или затряслась, значит, на связки легла двойная нагрузка.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Если у ребенка во время пения задралась гортань, то надо напомнить ему о том, чтобы он расслабился и попробовал установить ее (гортань) обратно в певческое положение очень легким зевком, как в момент вдоха. Этого можно также достигнуть чисто механическим путем, просто немного опустить голову.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Перед тем как начать петь, вдохните носом и полуоткрытым ртом, улыбнитесь мягкими глазами. У вас сразу сократятся мышцы лица, и звук будет ярким, близким. Чтобы не прыгала гортань, звук формируйте у корня языка, придерживая его мышцами, которые расположены около ноздрей. Улыбайтесь глазами!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Проверить, правильно ли открыт рот, можно следующим образом: возьмитесь пальцами за лицо на уровне середины уха. При максимальном открытии рта почувствуете пальцами, как сустав открывается и закрывается – значит, рот открыт правильно.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75" w:after="75" w:line="240" w:lineRule="auto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</w:rPr>
        <w:t>Настройка певческих голосов детей.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При любом регистровом режиме работы гортани следует добиваться правильного звукообразования, то есть пения свободного, но в меру активного, без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форсировки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 излишнего напряжения, в близкой вокальной позиции, звонкого, слегка округлого.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Настройка голоса на правильное звукообразование в любом регистровом режиме должна непременно идти в такой последовательности: легкое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стаккато,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переходящее в протяжный звук. При этом действует следующий физиологический механизм. Звуковой импульс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стаккато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органично приводит в движение на короткий миг вместе с голосовыми связками голосовые мышцы эластичного конуса, а затем наступает расслабление. Когда после толчка атаки звук переходит в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кантилену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на той же высоте тона, то при этом используется уже полученная форма согласованного движения различных мышечных групп звукообразующего участка гортани. Кроме того,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стаккато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само по себе активизирует опорно-мышечную дыхательную функцию, что обеспечивает равномерность выдоха воздуха, а также оптимальный уровень силы звука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легато.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Если сразу начать с протяжного звука, то при ненастроенном голосовом аппарате у певца голос зазвучит или вяло, или слишком напряженно по привычке от неправильного бытового пения и напряженной речи.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Отрывистое пение не допускает мышечных зажимов и является отправной точкой для правильного звукообразования, как бы его зародышем. Начальный отрывистый звук,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>переведенный на последующее за ним протяжное звучание, даст положительный результат при формировании необходимых качеств певческого звука и кантилены.</w:t>
      </w:r>
    </w:p>
    <w:p w:rsidR="00765519" w:rsidRPr="00765519" w:rsidRDefault="00765519" w:rsidP="00765519">
      <w:pPr>
        <w:widowControl w:val="0"/>
        <w:suppressAutoHyphens/>
        <w:autoSpaceDE w:val="0"/>
        <w:spacing w:before="75" w:after="75" w:line="240" w:lineRule="auto"/>
        <w:ind w:right="-105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</w:rPr>
        <w:t>Методы работы над певческим дыханием.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На первом этапе работы одним из методов является использование дыхательных упражнений вне пения.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Дыхательные упражнения без пения необходимы лишь в том случае, когда вводится понятие о правильных дыхательных движениях. С этой целью рекомендуется несколько упражнений в определенной последовательности.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Для формирования более прочного навыка правильных дыхательных движений упражнения следует выполнять регулярно. Этим упражнениям обычно отводится 2–3 минуты. Их можно использовать как дыхательную гимнастику для отдыха в процессе репетиции, и особенно рекомендуется применять в работе с детским хором.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Нередко в практике хоровой работы с детьми используется метод произнесения слов песни в ритме мелодии активным шепотом с четкой артикуляцией. Этот метод не только укрепляет дыхательные мышцы, способствует появлению ощущения опоры на дыхании, но и тренирует артикуляционный аппарат. 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75" w:after="75" w:line="240" w:lineRule="auto"/>
        <w:ind w:right="-105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</w:rPr>
        <w:t>Развитие артикуляционного аппарата.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Для освобождения нижней челюсти используются распевания на слова: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дай, май, бай.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Для активизации языка и губ поются упражнения на слоги: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бри, бра,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брэ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,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а также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ля,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ле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 др.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Если в речевом произношении неударные гласные часто изменяются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(хобот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хобыт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, пятачок – пятачок),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то в пении изменяется только неударный «о», который переходит в «а»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(</w:t>
      </w:r>
      <w:proofErr w:type="spellStart"/>
      <w:proofErr w:type="gram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ок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-но</w:t>
      </w:r>
      <w:proofErr w:type="gram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акно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, волна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вална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).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 остальных случаях звук не должен заменяться другим.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Звонкие согласные, находящиеся в конце слова, в пении переходят в глухие: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ослаб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аслап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; клад – кат; березка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береска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; друг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друк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Сочетание «тс» в пении произносится как «ц»: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детский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децкий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; скрываться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скрываца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; светский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свецкий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Окончания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ся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сь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 пении произносятся твердо, как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са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Окончания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его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ого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меняются на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ево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ово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Как и в речи, в пении при произношении могут выпадать отдельные буквы: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честный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чесный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; солнце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сонце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«Ч» и «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сч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» в отдельных словах могут произноситься соответственно как «ш» и «щ»: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что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што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; счастье –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щастье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 пении существует правило переноса согласных с конца слога одного слова на начало другого. Например, фраза «Вот мчится тройка почтовая» исполняется так: «Во-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тмчи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-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тца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-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тро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-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йка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-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по-что-ва-я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». Подобное перенесение дает возможность, как можно дольше тянуть гласные, что необходимо для протяжного пения.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Необходимо использовать скороговорки, распевания на слова «дай», «бай», для активизации языка и губ, упражнения на слоги «бри», «бра», «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брэ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», «ля», «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ле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» и др., следить, чтобы рот и губы, язык были активными, упруго произносились согласные звуки в конце слова («но-но», «гоп-гоп», «цок-цок», «стоп-стоп»).</w:t>
      </w:r>
    </w:p>
    <w:p w:rsidR="00765519" w:rsidRPr="00765519" w:rsidRDefault="00765519" w:rsidP="00765519">
      <w:pPr>
        <w:widowControl w:val="0"/>
        <w:suppressAutoHyphens/>
        <w:autoSpaceDE w:val="0"/>
        <w:spacing w:before="120"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Вокально-певческая работа.</w:t>
      </w:r>
    </w:p>
    <w:p w:rsidR="00765519" w:rsidRPr="00765519" w:rsidRDefault="00765519" w:rsidP="00765519">
      <w:pPr>
        <w:widowControl w:val="0"/>
        <w:tabs>
          <w:tab w:val="left" w:pos="1305"/>
        </w:tabs>
        <w:suppressAutoHyphens/>
        <w:autoSpaceDE w:val="0"/>
        <w:spacing w:before="60"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/>
          <w:iCs/>
          <w:color w:val="000000"/>
          <w:kern w:val="1"/>
          <w:sz w:val="28"/>
          <w:szCs w:val="28"/>
        </w:rPr>
        <w:t>Певческая установка.</w:t>
      </w:r>
    </w:p>
    <w:p w:rsidR="00765519" w:rsidRPr="00765519" w:rsidRDefault="00765519" w:rsidP="00765519">
      <w:pPr>
        <w:widowControl w:val="0"/>
        <w:tabs>
          <w:tab w:val="left" w:pos="1305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Весьма существенным для правильной работы голосового аппарата является соблюдение правил певческой установки, главное из которых может быть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>сформулировано так: при пении нельзя ни сидеть, ни стоять расслабленно; необходимо сохранять ощущение постоянной внутренней и внешней подтянутости.</w:t>
      </w:r>
    </w:p>
    <w:p w:rsidR="00765519" w:rsidRPr="00765519" w:rsidRDefault="00765519" w:rsidP="00765519">
      <w:pPr>
        <w:widowControl w:val="0"/>
        <w:tabs>
          <w:tab w:val="left" w:pos="1305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Для сохранения необходимых качеств певческого звука и выработки внешнего поведения певцов основные положения корпуса и головы должны быть следующими: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– голову держать прямо, свободно, не опуская вниз и не запрокидывая назад;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– стоять твердо на обеих ногах, равномерно распределив тяжесть тела, а если сидеть, то слегка касаясь стула, также опираясь на ноги;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– в любом случае корпус держать прямо, без напряжения, слегка подтянув нижнюю часть живота;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– при пении в сидячем положении руки хористов должны свободно лежать на коленях, если не нужно держать ноты;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– сидеть, положив нога на ногу совершенно недопустимо, ибо такое положение создает в корпусе ненужное напряжение.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Если поющий учащийся откидывает голову назад или наклоняет её книзу, то в гортани также создается излишнее напряжение, теряется свобода фонационного выдоха. Если певцы во время репетиций сидят, сгорбив спину, то пропадает активность дыхания, звук снимается с опоры, теряется яркость тембра, интонация становится неустойчивой.</w:t>
      </w:r>
    </w:p>
    <w:p w:rsidR="00765519" w:rsidRPr="00765519" w:rsidRDefault="00765519" w:rsidP="00765519">
      <w:pPr>
        <w:widowControl w:val="0"/>
        <w:suppressAutoHyphens/>
        <w:autoSpaceDE w:val="0"/>
        <w:spacing w:before="60"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  <w:t>Распевание.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Занятия в студии обычно начинаются с распевания, которое выполняет двойную функцию: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1) разогревание и настройка голосового аппарата певцов с целью подготовки их к работе;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2) развитие вокальных навыков с целью достижения красоты и выразительности звучания певческих голосов в процессе исполнения произведений.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Подготовка певцов к работе предполагает, прежде всего, их эмоциональный настрой, а также введение голосового аппарата в работу с постепенно возрастающей нагрузкой в отношении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звуковысотного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 динамического диапазонов, тембра и продолжительности фонации на одном дыхании. Красоты и выразительности звучания голосов можно добиться только на основе правильной координации в работе всего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голосообразующего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комплекса.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Распевки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необходимо начинать с упражнений «на дыхание». Для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распевок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на первом году занятий следует использовать знакомые считалки, припевки, дразнилки, которые знакомы детям с раннего детства. Они удобны и полезны для выработки правильного дыхания, четкого ритма, свободной артикуляции.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Кроме того, они раскрывают возможности голоса: его силу и звонкость, эмоциональную темпераментность и естественность вокальной позиции. Построенные на терциях и квартах, они доступны детям и подготавливают их к исполнению более сложных по музыкальному языку мелодий.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Распевание способствует развитию чистоты интонации ладогармонического слуха. Желательно как можно чаще пользоваться записью пения на магнитофон, сверяя звучание собственного голоса с голосами профессиональных певцов. Каждое упражнение должно транспонироваться постепенно по полутонам вверх, доводиться до верхних нот диапазона и возвращаться обратно.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Все нижеприведенные упражнения даются в тональности </w:t>
      </w:r>
      <w:proofErr w:type="gram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до</w:t>
      </w:r>
      <w:proofErr w:type="gram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 мажор,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но каждый занимающийся должен транспонировать их в удобную для себя тональность.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>Распевание на слова «дай», «бай», для активизации языка и губ. Упражнения на слоги «бри», «юра», «ля», и др.</w:t>
      </w:r>
    </w:p>
    <w:p w:rsidR="00765519" w:rsidRPr="00765519" w:rsidRDefault="00765519" w:rsidP="00765519">
      <w:pPr>
        <w:widowControl w:val="0"/>
        <w:suppressAutoHyphens/>
        <w:autoSpaceDE w:val="0"/>
        <w:spacing w:before="60"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/>
          <w:iCs/>
          <w:color w:val="000000"/>
          <w:kern w:val="1"/>
          <w:sz w:val="28"/>
          <w:szCs w:val="28"/>
        </w:rPr>
        <w:t>Певческое дыхание.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Основой вокальной техники является навык правильного певческого дыхания, так как от него зависит качество звука голоса.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Певческое дыхание во многом отличается от обычного жизненного дыхания. Выдох, во время которого происходит формация, значительно удлиняется, а вдох укорачивается. Основной задачей произвольного управления певческим дыханием является формирование навыка плавного и экономного выдоха во время фонации.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Обращающийся должен уметь дышать глубоко, но одновременно легко, быстро и незаметно для окружающих. Певческий вдох следует брать достаточно активно, но бесшумно, глубоко, одновременно через нос, с ощущением легкого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полузевка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Во время вдоха нижние ребра слегка раздвигаются в стороны. Перед началом пения нужно сделать мгновенную задержку дыхания, что необходимо для точности интонирования в момент атаки звука.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Скорость вдоха и продолжительность задержки дыхания зависят от темпа исполняемого произведения; чем подвижнее темп, тем они быстрее. Во время фонационного выдоха необходимо стремиться сохранить положение вдоха, то есть зафиксировать нижние ребра в раздвинутом состоянии. Стремление певца к сохранению этого положения во время пения будет способствовать появлению у него ощущения опоры звука.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Вдох по активности и объему должен соответствовать характеру музыки и длине музыкальной фразы, которую предстоит исполнить.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Дыхание тесно связано с другими элементами вокальной техники: атакой звука, дикцией, динамикой, регистрами голоса, интонированием и т. д.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Например, от перебора дыхания возникают излишние мышечные напряжения в голосовом аппарате, в том числе и зажатость артикуляционных органов, что приводит к ухудшению качества дикции, напряженности звучания голоса, быстрому утомлению певцов. Отсутствие момента задержки дыхания также порождает звук интонационно неточный, как бы с «подъездом» к заданному тону, как правило, снизу.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Таким образом, певческое дыхание является основой вокальной техники. Приобретение других вокальных навыков во многом зависит от приобретения навыка певческого дыхания.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  <w:t>Цепное дыхание.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Одним из преимуществ коллективного пения является возможность исполнения любых по длине музыкальных фраз и даже целых произведений на непрерывном дыхании (например, русской народной песни «Степь да степь кругом», латышской народной песни «Вей, вей ветерок» и многих других).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Обычно это протяжные песни, которые от начала до конца исполняются непрерывно, медленно и плавно. В большинстве случаев для них характерно сквозное динамическое развитие. Этот звуковой эффект основан на использовании так называемого цепного дыхания, когда певцы вокальной группы берут дыхание не одновременно, а последовательно по одному, как бы по цепочке.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75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Основные правила при выработке навыка цепного дыхания можно сформулировать так: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– не делать вдох одновременно с сидящим рядом соседом;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>– не делать вдох на стыке музыкальных фраз, а лишь по возможности внутри длинных нот;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– дыхание брать незаметно и быстро;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– вливаться в общее звучание хора без толчка, с мягкой атакой звука, интонационно точно;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– чутко прислушиваться к пению своих соседей и общему звучанию группы.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Только при соблюдении этих правил каждым певцом коллектива можно добиться ожидаемого эффекта: беспрерывности и протяжности общего звучания группы.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60"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  <w:t>Дирижерские жесты.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Дирижирование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песней привлекает внимание к ней, активизирует работу на занятии. Педагог знакомит детей с дирижерскими жестами и их значением: внимание, дыхание, вступление, снятие, дирижерские схемы 2/4, 3/4 , 4/4. Вступление и инструментальные проигрыши к песням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дирижируются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одной рукой. При достаточно продуктивном освоении детьми дирижерских жестов разного характера можно позволить желающим принять участие в эпизоде занятия над названием «замени педагога». В этом случае желающие проводят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покуплетное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дирижирование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60"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Дирижерские указания педагога обеспечивают: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Точное и одновременное начало (вступление).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Снятие звука.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Единовременное дыхание (в определённом темпе и характере).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Единообразное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звуковедение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(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legato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,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non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legato</w:t>
      </w:r>
      <w:proofErr w:type="spellEnd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).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Выравнивание строя.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Изменение в темпе, ритме, динамике.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60"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  <w:t>Унисон.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 самом начале работы возникает задача приведения певцов к общему тону. Используя цепное дыхание при соблюдении очень небольшой силы голоса, певцы долго тянут один звук и, внимательно вслушиваясь в общее звучание, стараются слиться со всеми голосами в унисон по высоте, силе и тембру.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Полученное звучание следует постепенно переносить на соседние звуки вверх и вниз. Если в звуке хора появится избыточное напряжение, то это будет свидетельствовать о каком-либо нарушении координации в работе голосового аппарата. В таком случае следует вернуться на звук примарной зоны, снять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форсировку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, обратить внимание хористов на правильную певческую установку, по возможности устранить излишнюю напряженность мышц, участвующих в голосообразовании, и при движении голоса вверх попытаться облегчить звук.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60"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/>
          <w:iCs/>
          <w:color w:val="000000"/>
          <w:kern w:val="1"/>
          <w:sz w:val="28"/>
          <w:szCs w:val="28"/>
        </w:rPr>
        <w:t>Вокальная позиция.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Правильный вдох формирует оптимальную вокальную позицию, подготавливая «место» для звука: мягкое нёбо приподнимается, образуя своеобразный «купол», язык уплощается, нижняя челюсть свободно опускается, и все это должно происходить совершенно естественно. При вдохе у певца должно быть ощущение зевка, гортань должна расслабиться, установиться в низкое певческое положение, и в таком положении она должна оставаться на протяжении всего пения. Очень часто слышны напоминания ученику о близком, позиционно высоком звучании, о ярком, не засоренном никакими лишними призвуками, голосе. Часты напоминания и о работе резонаторов.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1"/>
          <w:sz w:val="28"/>
          <w:szCs w:val="28"/>
        </w:rPr>
        <w:lastRenderedPageBreak/>
        <w:t>Резонаторы</w:t>
      </w: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 xml:space="preserve"> – это полости, которые под давлением струи воздуха начинают вибрировать, тем самым придавая голосу окраску, наполняя его обертонами, силой. Существуют головные резонаторы – лобные пазухи, гайморова полость – и грудные резонаторы – бронхи. 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Нужно следить за тем, чтобы были задействованы головные и грудные резонаторы. Важно, чтобы звук все время как бы фокусировался в одной точке. Это требование предъявляется как на голосовых упражнениях, так и на упражнениях с закрытым ртом. Чем меньше будет присутствовать во время пения носовых и горловых призвуков, чем выше и точнее будет вокальная позиция, тем чище и естественнее будет тембр голоса.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60"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  <w:t>З</w:t>
      </w:r>
      <w:r w:rsidRPr="00765519">
        <w:rPr>
          <w:rFonts w:ascii="Times New Roman" w:eastAsia="Lucida Sans Unicode" w:hAnsi="Times New Roman" w:cs="Times New Roman"/>
          <w:b/>
          <w:i/>
          <w:kern w:val="1"/>
          <w:sz w:val="28"/>
          <w:szCs w:val="28"/>
        </w:rPr>
        <w:t>вукообразования</w:t>
      </w:r>
      <w:r w:rsidRPr="00765519"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  <w:t>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 основе звукообразования лежат:</w:t>
      </w:r>
      <w:r w:rsidRPr="00765519">
        <w:rPr>
          <w:rFonts w:ascii="Times New Roman" w:eastAsia="Lucida Sans Unicode" w:hAnsi="Times New Roman" w:cs="Times New Roman"/>
          <w:b/>
          <w:bCs/>
          <w:i/>
          <w:iCs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связное пение (легато),</w:t>
      </w:r>
      <w:r w:rsidRPr="00765519">
        <w:rPr>
          <w:rFonts w:ascii="Times New Roman" w:eastAsia="Lucida Sans Unicode" w:hAnsi="Times New Roman" w:cs="Times New Roman"/>
          <w:b/>
          <w:bCs/>
          <w:i/>
          <w:iCs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активная (но не форсированная) подача звука, выработка высокого, головного звучания наряду с использованием смешанного и грудного регистра.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Чтобы добиться правильного звукообразования на начальном этапе обучения вокалу, необходимо чаще предлагать учащимся выполнить упражнение: пение закрытым ртом звука «м». Зубы при этом должны быть разжаты, мягкое нёбо активизировано в легком зевке, звук должен посылаться в головной резонатор, под которым в вокальной педагогике имеется в виду верхняя часть лица с ее носоглоточной полостью. Посыл звука в переднюю часть твердого нёба на корни передних верхних зубов обеспечивает его наилучшее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резонирование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, благодаря чему звук приобретает силу, яркость и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полетность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Гласные «и», «е», «у» являются наиболее «узкими», собранными по звучанию, они обеспечивают наилучшее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резонирование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, и именно поэтому выработка головного звучания начинается с них.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Для овладения приемом прикрытия используются упражнения на пение слогами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лё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,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му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,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гу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, </w:t>
      </w:r>
      <w:proofErr w:type="spellStart"/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ду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Для формирования прикрытого звука можно рекомендовать пение так называемых йотированных гласных – «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йэ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», «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йа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», «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йо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», «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йу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», способствующих выработке головного звучания.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60" w:after="0" w:line="240" w:lineRule="auto"/>
        <w:jc w:val="both"/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  <w:t>Дикция.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Вокальная дикция, то есть четкое и ясное произношение слов во время пения, имеет свои особенности по сравнению с речью. Отчетливое произношение слов не должно мешать плавности звукового потока, поэтому согласные в пении произносятся по возможности быстрее, с тем чтобы дольше прозвучал гласный звук.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Дикция зависит от органов артикуляции – нижней челюсти, губ, языка, мягкого нёба, глотки. Для развития гибкости и подвижности артикуляционного аппарата используются различные скороговорки типа: «Рапортовал, да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недорапортовал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, а стал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дорапортовывать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– совсем зарапортовался», «От топота копыт пыль по полю летит», «Купил кипу пик» и т. п. 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Развитие артикуляционного аппарата каждого ребенка – это главное условие успешной концертно-исполнительской деятельности коллектива.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</w:rPr>
        <w:t>Речевые игры и упражнения</w:t>
      </w:r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 (по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принципу педагогической концепции Карла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Орфа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). Эта форма работы хороша для общего музыкального развития, так как она легка и доступна для всех детей. Использование речевых упражнений помогает развивать у детей чувство ритма, формировать хорошую дикцию, артикуляцию, помогает ввести его в мир динамических оттенков и темпового разнообразия, познакомить с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>музыкальными формами. Их легкость и занимательность таят в себе множество музыкальных открытий: ритмических, интонационных, тембровых. Украшенные выразительной мимикой и жестами, они развивают творческое воображение, фантазию и доставляют огромное удовольствие детям. Разнообразие методов и приемов, применяемых в работе с одной моделью, даёт возможность каждый раз по-новому взглянуть на неё.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i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Cs/>
          <w:kern w:val="1"/>
          <w:sz w:val="28"/>
          <w:szCs w:val="28"/>
        </w:rPr>
        <w:t xml:space="preserve">Слушание музыкальных произведений. 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Прослушивание небольших музыкальных произведений.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Прослушивание небольших музыкальных произведений с целью воспитания эмоционально-эстетической отзывчивости на музыку.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Формирование осознанного восприятия музыкального произведения. 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Введение понятий: 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>вступление, запев, припев, куплет, вариация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Прослушивание ярких образцов музыкальной культуры лучшими исполнителями.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 xml:space="preserve">Краткий рассказ о музыкальном произведении, сообщение о композиторе, об авторе слов. 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Раскрытие содержания музыки и текста, особенностей музыкально-выразительных и исполнительских средств.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Важно научить детей «погружаться» в музыку. Необходимо достичь того, чтобы обучающиеся почувствовали, что в каждом из них есть не только внутренний слух, но внутреннее зрение. 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Развитие внутреннего слуха и внутреннего зрения – основа развития творческого воображения, которое человеку необходимо не только в искусстве, но в любой области, в какой бы он ни работал. Особое значение приобретает развитие интонационного слуха, без которого невозможно понимание музыки. 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 процессе обучения происходит формирование у детей умения воспринимать и исполнять музыку. </w:t>
      </w:r>
    </w:p>
    <w:p w:rsidR="00166308" w:rsidRDefault="00166308" w:rsidP="00765519">
      <w:pPr>
        <w:widowControl w:val="0"/>
        <w:tabs>
          <w:tab w:val="left" w:pos="6750"/>
        </w:tabs>
        <w:suppressAutoHyphens/>
        <w:autoSpaceDE w:val="0"/>
        <w:spacing w:before="75" w:after="0" w:line="240" w:lineRule="auto"/>
        <w:jc w:val="both"/>
        <w:rPr>
          <w:rFonts w:ascii="Times New Roman" w:eastAsia="Lucida Sans Unicode" w:hAnsi="Times New Roman" w:cs="Times New Roman"/>
          <w:b/>
          <w:iCs/>
          <w:color w:val="000000"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75"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Cs/>
          <w:color w:val="000000"/>
          <w:kern w:val="1"/>
          <w:sz w:val="28"/>
          <w:szCs w:val="28"/>
        </w:rPr>
        <w:t>Показ-исполнение песни.</w:t>
      </w:r>
      <w:r w:rsidRPr="00765519"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</w:rPr>
        <w:t xml:space="preserve"> 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Разбор произведения. Разучивание, усвоение мелодии, закрепление музыкального материала с сопровождением и без него, раздельно по партиям и всем вместе.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В благоприятных условиях певческого воспитания дети прекрасно воспринимают и исполняют классику, народные песни, песни современных композиторов.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Народное творчество как основополагающее звено любой культуры – особая тема беседы и часть репертуарной программы. Механизм создания народной песни, условия ее существования, особая манера исполнения – все это должно быть известно молодому певцу. Репертуар обеспечивает полноценное музыкальное развитие каждого, повышает музыкальную культуру детей, способствует их нравственному и эстетическому воспитанию, формирует их вкусы, взгляды, повышает ответственность перед коллективом. Произведения, различные по характеру и степени трудности, подбираются с учетом возрастных особенностей поющих.</w:t>
      </w:r>
    </w:p>
    <w:p w:rsidR="00765519" w:rsidRPr="00765519" w:rsidRDefault="00765519" w:rsidP="00765519">
      <w:pPr>
        <w:widowControl w:val="0"/>
        <w:suppressAutoHyphens/>
        <w:autoSpaceDE w:val="0"/>
        <w:spacing w:before="75" w:after="75" w:line="240" w:lineRule="auto"/>
        <w:ind w:right="30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Методика разучивания песен.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Методика разучивания вокального произведения состоит из четырех этапов – слушания песни, ее разбора с детьми, разучивания слов и мелодии и художественной отработки звучания каждого из её куплетов.</w:t>
      </w:r>
    </w:p>
    <w:p w:rsidR="00765519" w:rsidRPr="00765519" w:rsidRDefault="00765519" w:rsidP="0076551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При знакомстве с песней детям также сообщается, кто её авторы – поэт и композитор,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>и знакомы ли уже детям какие-либо произведения авторов. Затем обучающиеся слушают музыкальное произведение, определяют его содержание и характер, а также отмечают некоторые ей свойственные особенности.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Теоретико-аналитическая работа.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Беседа о гигиене певческого голоса является важнейшей, так как незнание голосового аппарата, элементарных правил пользования голосом ведет к печальным результатам. Желательно, чтобы в области вокального пения обучающиеся приобрели знания об особенностях звучания своих изменившихся голосов, вызванных мутацией, приучались «нейтрализовать» некоторые негативные свойства «поведения» голоса в мутационный период.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before="75"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color w:val="000000"/>
          <w:kern w:val="1"/>
          <w:sz w:val="28"/>
          <w:szCs w:val="28"/>
        </w:rPr>
        <w:t>Концертно-исполнительская деятельность.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Это результат, по которому оценивают работу коллектива. Он требует большой подготовки участников коллектива.</w:t>
      </w: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Большое значение для творческого коллектива имеют концертные выступления. Они активизируют работу, позволяют все более полно проявить полученные знания, умения, навыки, способствуют творческому росту.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План концертной деятельности составляется на год с учетом традиционных праздников, важнейших событий текущего года в соответствии со специфическими особенностями школы. Без помощи педагога дети выступают с разученным репертуаром на своих классных праздниках, родительских собраниях.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Отчетный концерт – это финальный результат работы за учебный год. Обязательно выступают все дети, исполняется все лучшее, что накоплено за год.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Основная задача педагога – воспитать необходимые для исполнения качества в процессе концертной деятельности, заинтересовать, увлечь детей коллективным творчеством. </w:t>
      </w:r>
    </w:p>
    <w:p w:rsidR="00765519" w:rsidRPr="00765519" w:rsidRDefault="00765519" w:rsidP="00765519">
      <w:pPr>
        <w:widowControl w:val="0"/>
        <w:tabs>
          <w:tab w:val="left" w:pos="675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i/>
          <w:iCs/>
          <w:kern w:val="1"/>
          <w:sz w:val="28"/>
          <w:szCs w:val="28"/>
        </w:rPr>
        <w:t>Репетиции</w:t>
      </w:r>
      <w:r w:rsidRPr="00765519">
        <w:rPr>
          <w:rFonts w:ascii="Times New Roman" w:eastAsia="Lucida Sans Unicode" w:hAnsi="Times New Roman" w:cs="Times New Roman"/>
          <w:b/>
          <w:bCs/>
          <w:i/>
          <w:iCs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проводятся перед выступлениями в плановом порядке. Это работа над ритмическим, динамическим, тембровым ансамблям и, отшлифовывается исполнительский план каждого сочинения.</w:t>
      </w:r>
    </w:p>
    <w:p w:rsidR="00166308" w:rsidRDefault="00166308" w:rsidP="00765519">
      <w:pPr>
        <w:widowControl w:val="0"/>
        <w:shd w:val="clear" w:color="auto" w:fill="FFFFFF"/>
        <w:suppressAutoHyphens/>
        <w:autoSpaceDE w:val="0"/>
        <w:spacing w:before="120" w:after="120" w:line="240" w:lineRule="auto"/>
        <w:rPr>
          <w:rFonts w:ascii="Times New Roman" w:eastAsia="Lucida Sans Unicode" w:hAnsi="Times New Roman" w:cs="Times New Roman"/>
          <w:b/>
          <w:bCs/>
          <w:color w:val="000000"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hd w:val="clear" w:color="auto" w:fill="FFFFFF"/>
        <w:suppressAutoHyphens/>
        <w:autoSpaceDE w:val="0"/>
        <w:spacing w:before="120" w:after="120" w:line="240" w:lineRule="auto"/>
        <w:rPr>
          <w:rFonts w:ascii="Times New Roman" w:eastAsia="Lucida Sans Unicode" w:hAnsi="Times New Roman" w:cs="Times New Roman"/>
          <w:b/>
          <w:bCs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color w:val="000000"/>
          <w:kern w:val="1"/>
          <w:sz w:val="28"/>
          <w:szCs w:val="28"/>
        </w:rPr>
        <w:t>Поведение певца до выхода на сцену и во время концерта.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Настраивайте себя на концерт задолго до выхода на сцену, ещё дома, собирая ноты, готовя костюм и реквизит.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Старайтесь делать все, получая удовольствие: от надетого вами платья или костюма, подбора грима и предвкушения чуда, которое называется «сцена».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Оденьтесь, сделайте последние штрихи, выпрямитесь, разверните плечи, чтобы нормально дышать и красиво выглядеть, что немаловажно, улыбнитесь и вперед.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Состояние перед выходом на сцену сравнивается с поведением скаковой лошади перед стартом. Это состояние возвышенного возбуждения и нетерпения быстрейшего выхода на сцену. Несите себя ровно, с достоинством, с высоко поднятой головой.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Вот вы на сцене и перед вами сотни зрителей. Не начинайте выступление сразу, старайтесь даже при самом страшном волнении сохранять внешнее спокойствие.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Если сильное сердцебиение, и дыхание не восстанавливается, сохнет во рту, рекомендуют раза три медленно вздохнуть и выдохнуть, тихонечко покусать кончик языка – это вас успокоит и увлажнит полость вашего рта.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 xml:space="preserve">• Стройте программу вашего концерта по нарастающей, перемежая сильные тяжелые произведения более легкими, чтобы связки и весь организм успевал немного </w:t>
      </w: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lastRenderedPageBreak/>
        <w:t>отдохнуть.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Ведите себя в паузах между произведениями интеллигентно и с достоинством, не забывая при этом про улыбку.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Не кланяйтесь в низком реверансе – это признак дурного тона. Также не рассылайте бесконечные воздушные поцелуи.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Во время пения не смотрите в пол, глаза при пении очень важны, они выражают эмоциональное состояние каждого произведения.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Не переминайтесь с ноги на ногу, найдите положение, удобное для вашего тела. Не рекомендуется стоять во время пения фронтально к публике, лучше развернуть торс в полуобороте, выдвинув одну ногу вперед.</w:t>
      </w:r>
    </w:p>
    <w:p w:rsidR="00765519" w:rsidRPr="00765519" w:rsidRDefault="00765519" w:rsidP="00765519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Не машите чрезмерно руками – это говорит о нервозности и непрофессионализме, но и не зажимайте руки, прижав их к себе, так как при пении живет весь организм. В зависимости от образа руки могут быть нежными, страстными и даже страшно скрюченными, но это только в том случае, если этого требует образ.</w:t>
      </w:r>
    </w:p>
    <w:p w:rsidR="00765519" w:rsidRPr="00765519" w:rsidRDefault="00765519" w:rsidP="0076551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>• Заканчивайте выступление на его пике, не утомляя публики, и ни в коем случае не заканчивайте концерт после пика менее выигрышными произведениями. Заканчивайте тогда, когда во время пика публика еще хочет и хочет вас слушать.</w:t>
      </w: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166308" w:rsidRDefault="00166308" w:rsidP="00765519">
      <w:pPr>
        <w:widowControl w:val="0"/>
        <w:tabs>
          <w:tab w:val="left" w:pos="2505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kern w:val="1"/>
          <w:sz w:val="28"/>
          <w:szCs w:val="28"/>
        </w:rPr>
      </w:pPr>
    </w:p>
    <w:p w:rsidR="00166308" w:rsidRDefault="00166308" w:rsidP="00765519">
      <w:pPr>
        <w:widowControl w:val="0"/>
        <w:tabs>
          <w:tab w:val="left" w:pos="2505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kern w:val="1"/>
          <w:sz w:val="28"/>
          <w:szCs w:val="28"/>
        </w:rPr>
      </w:pPr>
    </w:p>
    <w:p w:rsidR="00166308" w:rsidRDefault="00166308" w:rsidP="00765519">
      <w:pPr>
        <w:widowControl w:val="0"/>
        <w:tabs>
          <w:tab w:val="left" w:pos="2505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kern w:val="1"/>
          <w:sz w:val="28"/>
          <w:szCs w:val="28"/>
        </w:rPr>
      </w:pPr>
    </w:p>
    <w:p w:rsidR="00166308" w:rsidRDefault="00166308" w:rsidP="00765519">
      <w:pPr>
        <w:widowControl w:val="0"/>
        <w:tabs>
          <w:tab w:val="left" w:pos="2505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kern w:val="1"/>
          <w:sz w:val="28"/>
          <w:szCs w:val="28"/>
        </w:rPr>
      </w:pPr>
    </w:p>
    <w:p w:rsidR="00166308" w:rsidRDefault="00166308" w:rsidP="00765519">
      <w:pPr>
        <w:widowControl w:val="0"/>
        <w:tabs>
          <w:tab w:val="left" w:pos="2505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kern w:val="1"/>
          <w:sz w:val="28"/>
          <w:szCs w:val="28"/>
        </w:rPr>
      </w:pPr>
    </w:p>
    <w:p w:rsidR="00166308" w:rsidRDefault="00166308" w:rsidP="00765519">
      <w:pPr>
        <w:widowControl w:val="0"/>
        <w:tabs>
          <w:tab w:val="left" w:pos="2505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tabs>
          <w:tab w:val="left" w:pos="2505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caps/>
          <w:kern w:val="1"/>
          <w:sz w:val="28"/>
          <w:szCs w:val="28"/>
        </w:rPr>
        <w:t>Список литературы</w:t>
      </w:r>
      <w:proofErr w:type="gramStart"/>
      <w:r w:rsidRPr="00765519">
        <w:rPr>
          <w:rFonts w:ascii="Times New Roman" w:eastAsia="Lucida Sans Unicode" w:hAnsi="Times New Roman" w:cs="Times New Roman"/>
          <w:b/>
          <w:bCs/>
          <w:caps/>
          <w:kern w:val="1"/>
          <w:sz w:val="28"/>
          <w:szCs w:val="28"/>
        </w:rPr>
        <w:t xml:space="preserve"> :</w:t>
      </w:r>
      <w:proofErr w:type="gramEnd"/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Апраскина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О. А. «Методика музыкального воспитания в школе». М. 1983г.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Бернстайн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Л. Мир джаза. – М., 1983.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Вендрова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Т.Е. «Воспитание музыкой» М. «Просвещение», 1991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«Вокальное и психологическое здоровье певца и влияние эмоционального состояния исполнителя на исполнительское мастерство» Авторская методика постановка и развитие диапазона певческого голоса./Н.Г. Юренева-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Княжинская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М:.2008г</w:t>
      </w:r>
      <w:proofErr w:type="gram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.. </w:t>
      </w:r>
      <w:proofErr w:type="gramEnd"/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Далецкий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О. Н. «О пении»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Далецкий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О. Н. «Обучение эстрадных певцов»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Дмитриев Л.Б. «Основы вокальной методики». – М.  1968.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Жарова Л.М. «Начальный этап обучения хоровому пению»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Калугина Н.В. Методика работы с русским народным хором. 2-е издание М. 1977г.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Кампус Э. О мюзикле. – М., 1983.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Климов А. «Основы русского народного танца» М. 1981г.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Коллиер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Дж.Л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Становление джаза. –М., 1984.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Кудрявцева Т.С. «Исцеляющее дыхание по Стрельниковой А.Н.» ООО «ИД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 xml:space="preserve">«РИПОЛ классик», 2006 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Луканин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А., Перепелкина А. «Вокальные упражнения на уроках пения в общеобразовательной школе» - М. 1964.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М. А. Михайлова. Развитие музыкальных способностей детей. М. 1997г.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Малинина Е.М. «Вокальное воспитание детей» - М.-Л. 1967.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Мархасев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Л. В легком жанре. – Л., 1984.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Менабени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А.Г.  «Методика обучения сольному пению». – М. «Просвещение», 1987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Методика обучения  сольному пению: Учеб</w:t>
      </w:r>
      <w:proofErr w:type="gram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  <w:proofErr w:type="gram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</w:t>
      </w:r>
      <w:proofErr w:type="gram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</w:t>
      </w:r>
      <w:proofErr w:type="gram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особие для студентов. </w:t>
      </w: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 xml:space="preserve">—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М.: Айрис-пресс,2007г.</w:t>
      </w:r>
      <w:r w:rsidRPr="0076551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</w:rPr>
        <w:t xml:space="preserve">—95 с: 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Музыкальное образование в школе. Учебное пособие для студентов.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муз</w:t>
      </w:r>
      <w:proofErr w:type="gram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.ф</w:t>
      </w:r>
      <w:proofErr w:type="gram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ак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и отд.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высш.и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средн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пед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учеб. заведений./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Л.В.Школяр.,М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.: Изд.центр«Акадкмия»2007 г.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Павлищева О.П. «Высокая позиция звука»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Павлищева О.П. «Практическое овладение певческим дыханием»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Пекерская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Е. М. «</w:t>
      </w:r>
      <w:r w:rsidRPr="00765519">
        <w:rPr>
          <w:rFonts w:ascii="Times New Roman" w:eastAsia="Lucida Sans Unicode" w:hAnsi="Times New Roman" w:cs="Times New Roman"/>
          <w:iCs/>
          <w:kern w:val="1"/>
          <w:sz w:val="28"/>
          <w:szCs w:val="28"/>
        </w:rPr>
        <w:t>Вокальный букварь».</w:t>
      </w:r>
      <w:r w:rsidRPr="00765519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</w:rPr>
        <w:t xml:space="preserve">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М. 1996г 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Разумовская О.К. Зарубежные композиторы. Биографии, викторины, кроссворды – М.: Айрис-пресс,2007г.-176с.(Методика)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Разумовская О.К. Русские композиторы. Биографии, викторины, кроссворды – М. Айрис-пресс,2007г.-176с.(Методика)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Садников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В.И. «Орфоэпия в пении». – М. «Просвещение», 1958.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Сарждент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У. Джаз: генезис. Музыкальный язык. Эстетика. – М., 1987.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Стрельникова А.Н. Дыхательная гимнастика /электронная книга.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Струве Г.А. «Школьный хор» М. «Просвещение», 1981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Троицкий А. Рок-панорама. – 1986.</w:t>
      </w:r>
    </w:p>
    <w:p w:rsidR="00765519" w:rsidRPr="00765519" w:rsidRDefault="00765519" w:rsidP="00765519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Уварова Е. Эстрадный театр: миниатюры, обозрения, мюзик-холлы. – М., 1983.</w:t>
      </w:r>
    </w:p>
    <w:p w:rsidR="00765519" w:rsidRPr="00765519" w:rsidRDefault="00765519" w:rsidP="00765519">
      <w:pPr>
        <w:widowControl w:val="0"/>
        <w:suppressAutoHyphens/>
        <w:autoSpaceDE w:val="0"/>
        <w:spacing w:before="120" w:after="120" w:line="264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166308" w:rsidRDefault="00166308" w:rsidP="00765519">
      <w:pPr>
        <w:widowControl w:val="0"/>
        <w:suppressAutoHyphens/>
        <w:autoSpaceDE w:val="0"/>
        <w:spacing w:before="240" w:after="120" w:line="240" w:lineRule="auto"/>
        <w:ind w:right="30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765519" w:rsidRPr="00765519" w:rsidRDefault="00765519" w:rsidP="00765519">
      <w:pPr>
        <w:widowControl w:val="0"/>
        <w:suppressAutoHyphens/>
        <w:autoSpaceDE w:val="0"/>
        <w:spacing w:before="240" w:after="120" w:line="240" w:lineRule="auto"/>
        <w:ind w:right="30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РЕПЕРТУАРНЫЕ СБОРНИКИ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«Всё  в порядке». Шуточные детские песни в сопровождении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фортепиано.М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1978г.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«</w:t>
      </w:r>
      <w:proofErr w:type="spellStart"/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Гусельки</w:t>
      </w:r>
      <w:proofErr w:type="spellEnd"/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». Песни и стихи для младшего школьного возраста. Выпуск </w:t>
      </w:r>
      <w:smartTag w:uri="urn:schemas-microsoft-com:office:smarttags" w:element="metricconverter">
        <w:smartTagPr>
          <w:attr w:name="ProductID" w:val="14. М"/>
        </w:smartTagPr>
        <w:r w:rsidRPr="00765519">
          <w:rPr>
            <w:rFonts w:ascii="Times New Roman" w:eastAsia="Lucida Sans Unicode" w:hAnsi="Times New Roman" w:cs="Times New Roman"/>
            <w:bCs/>
            <w:kern w:val="1"/>
            <w:sz w:val="28"/>
            <w:szCs w:val="28"/>
          </w:rPr>
          <w:t>14. М</w:t>
        </w:r>
      </w:smartTag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.1978г.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«Детям нужен мир». М. 1982г.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«Дружат дети всей земли». М. 1981г.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«</w:t>
      </w:r>
      <w:proofErr w:type="spellStart"/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Жаворонушки</w:t>
      </w:r>
      <w:proofErr w:type="spellEnd"/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». Русские народные песни, прибаутки, скороговорки, считалки, сказки, игры. (Запись, нотация и сост. Т. Науменко).  М. 1975г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«За плетнём плетень». Русские народные песни и хороводы». Составитель и обработка В.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Агафонникова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М. 1977г.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«Здравствуй песня». Выпуск </w:t>
      </w:r>
      <w:smartTag w:uri="urn:schemas-microsoft-com:office:smarttags" w:element="metricconverter">
        <w:smartTagPr>
          <w:attr w:name="ProductID" w:val="20. М"/>
        </w:smartTagPr>
        <w:r w:rsidRPr="00765519">
          <w:rPr>
            <w:rFonts w:ascii="Times New Roman" w:eastAsia="Lucida Sans Unicode" w:hAnsi="Times New Roman" w:cs="Times New Roman"/>
            <w:kern w:val="1"/>
            <w:sz w:val="28"/>
            <w:szCs w:val="28"/>
          </w:rPr>
          <w:t>20. М</w:t>
        </w:r>
      </w:smartTag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1976г.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«Мальчишки – девчонки». Составитель Е.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Клянова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Л. 1977г;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вып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. Л"/>
        </w:smartTagPr>
        <w:r w:rsidRPr="00765519">
          <w:rPr>
            <w:rFonts w:ascii="Times New Roman" w:eastAsia="Lucida Sans Unicode" w:hAnsi="Times New Roman" w:cs="Times New Roman"/>
            <w:kern w:val="1"/>
            <w:sz w:val="28"/>
            <w:szCs w:val="28"/>
          </w:rPr>
          <w:t>2. Л</w:t>
        </w:r>
      </w:smartTag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. 1978г.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«Мама дорогая» Составитель Е. Кузьминова М. 1978г.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«Пойте с нами». Песни для детей младшего школьного возраста. М. 1976г.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Ахмедов В. «Что это такое?».  М. 1997г.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lastRenderedPageBreak/>
        <w:t xml:space="preserve"> Бойко Р.Г. «Весёлое утро». М. 1977г.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 Бойко Р.Г. «Детские песни без сопровождения». М. 1974г.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Бойко Р.Г. «Песни для детей». М. 1982г.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autoSpaceDE w:val="0"/>
        <w:spacing w:before="45" w:after="0" w:line="240" w:lineRule="auto"/>
        <w:ind w:right="30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iCs/>
          <w:kern w:val="1"/>
          <w:sz w:val="28"/>
          <w:szCs w:val="28"/>
        </w:rPr>
        <w:t xml:space="preserve">Бьется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 тесной печурке огонь: песни, рожденные Великой Отечественной / сост. Г. А. Егорова. – М.: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Профиздат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, 1995. – 48 с.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Вогино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И. Г. «Игры – задачи». М. 1983г.</w:t>
      </w:r>
    </w:p>
    <w:p w:rsidR="00765519" w:rsidRPr="00765519" w:rsidRDefault="00765519" w:rsidP="0076551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Волков В. И. «Гори, гори ясно». Песни для детей младшего возраста.  М. 1980г.</w:t>
      </w:r>
    </w:p>
    <w:p w:rsidR="00765519" w:rsidRPr="00765519" w:rsidRDefault="00765519" w:rsidP="00765519">
      <w:pPr>
        <w:widowControl w:val="0"/>
        <w:suppressAutoHyphens/>
        <w:autoSpaceDE w:val="0"/>
        <w:spacing w:before="45" w:after="0" w:line="240" w:lineRule="auto"/>
        <w:ind w:right="30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iCs/>
          <w:kern w:val="1"/>
          <w:sz w:val="28"/>
          <w:szCs w:val="28"/>
        </w:rPr>
        <w:t xml:space="preserve">     18. Елецкий, Э. В.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Лучше нет родного края. – Волгоград, 2005. – 40 с.          </w:t>
      </w:r>
    </w:p>
    <w:p w:rsidR="00765519" w:rsidRPr="00765519" w:rsidRDefault="00765519" w:rsidP="00765519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Кабалевский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Д. Б. «Песни для детей и юношества». М. 1977, 1978г.</w:t>
      </w:r>
    </w:p>
    <w:p w:rsidR="00765519" w:rsidRPr="00765519" w:rsidRDefault="00765519" w:rsidP="00765519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Кабалевский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Д.Б. «Прекрасное пробуждает доброе». М. 1976г.</w:t>
      </w:r>
    </w:p>
    <w:p w:rsidR="00765519" w:rsidRPr="00765519" w:rsidRDefault="00765519" w:rsidP="00765519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Ладов А. «Детские песни для голоса с фортепиано» М. 1978г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Магиденко М. Я. , </w:t>
      </w:r>
    </w:p>
    <w:p w:rsidR="00765519" w:rsidRPr="00765519" w:rsidRDefault="00765519" w:rsidP="00765519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Назарова Т. Б. Песни для детей. М. 1973г.</w:t>
      </w:r>
    </w:p>
    <w:p w:rsidR="00765519" w:rsidRPr="00765519" w:rsidRDefault="00765519" w:rsidP="00765519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Народные песни. Обработка и переложение А. Юрлова. М. 1977г.</w:t>
      </w:r>
    </w:p>
    <w:p w:rsidR="00765519" w:rsidRPr="00765519" w:rsidRDefault="00765519" w:rsidP="00765519">
      <w:pPr>
        <w:widowControl w:val="0"/>
        <w:numPr>
          <w:ilvl w:val="0"/>
          <w:numId w:val="11"/>
        </w:numPr>
        <w:suppressAutoHyphens/>
        <w:autoSpaceDE w:val="0"/>
        <w:spacing w:before="45" w:after="0" w:line="240" w:lineRule="auto"/>
        <w:ind w:right="30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iCs/>
          <w:kern w:val="1"/>
          <w:sz w:val="28"/>
          <w:szCs w:val="28"/>
        </w:rPr>
        <w:t xml:space="preserve"> </w:t>
      </w:r>
      <w:proofErr w:type="spellStart"/>
      <w:r w:rsidRPr="00765519">
        <w:rPr>
          <w:rFonts w:ascii="Times New Roman" w:eastAsia="Lucida Sans Unicode" w:hAnsi="Times New Roman" w:cs="Times New Roman"/>
          <w:iCs/>
          <w:kern w:val="1"/>
          <w:sz w:val="28"/>
          <w:szCs w:val="28"/>
        </w:rPr>
        <w:t>Ножкин</w:t>
      </w:r>
      <w:proofErr w:type="spellEnd"/>
      <w:r w:rsidRPr="00765519">
        <w:rPr>
          <w:rFonts w:ascii="Times New Roman" w:eastAsia="Lucida Sans Unicode" w:hAnsi="Times New Roman" w:cs="Times New Roman"/>
          <w:iCs/>
          <w:kern w:val="1"/>
          <w:sz w:val="28"/>
          <w:szCs w:val="28"/>
        </w:rPr>
        <w:t>, М. И.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Люблю тебя, Россия! – М.: Музыка, 1986. – 62 с.</w:t>
      </w:r>
    </w:p>
    <w:p w:rsidR="00765519" w:rsidRPr="00765519" w:rsidRDefault="00765519" w:rsidP="00765519">
      <w:pPr>
        <w:widowControl w:val="0"/>
        <w:numPr>
          <w:ilvl w:val="0"/>
          <w:numId w:val="11"/>
        </w:numPr>
        <w:suppressAutoHyphens/>
        <w:autoSpaceDE w:val="0"/>
        <w:spacing w:before="45" w:after="0" w:line="240" w:lineRule="auto"/>
        <w:ind w:right="30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iCs/>
          <w:kern w:val="1"/>
          <w:sz w:val="28"/>
          <w:szCs w:val="28"/>
        </w:rPr>
        <w:t xml:space="preserve">Песенные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узоры. Русские народные песни, игры для детей школьного  возраста / сост. Н. Сорокин. –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Вып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1–3. – М.: Музыка, 1986–1989. – 86 </w:t>
      </w:r>
    </w:p>
    <w:p w:rsidR="00765519" w:rsidRPr="00765519" w:rsidRDefault="00765519" w:rsidP="00765519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Петров А. П. « Пять весёлых песен для детей». М. 1973г.</w:t>
      </w:r>
    </w:p>
    <w:p w:rsidR="00765519" w:rsidRPr="00765519" w:rsidRDefault="00765519" w:rsidP="00765519">
      <w:pPr>
        <w:widowControl w:val="0"/>
        <w:numPr>
          <w:ilvl w:val="0"/>
          <w:numId w:val="11"/>
        </w:numPr>
        <w:suppressAutoHyphens/>
        <w:autoSpaceDE w:val="0"/>
        <w:spacing w:before="45" w:after="0" w:line="240" w:lineRule="auto"/>
        <w:ind w:right="30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65519">
        <w:rPr>
          <w:rFonts w:ascii="Times New Roman" w:eastAsia="Lucida Sans Unicode" w:hAnsi="Times New Roman" w:cs="Times New Roman"/>
          <w:iCs/>
          <w:kern w:val="1"/>
          <w:sz w:val="28"/>
          <w:szCs w:val="28"/>
        </w:rPr>
        <w:t xml:space="preserve">Петрушин, В.И. </w:t>
      </w:r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Слушай, пой, играй. М.: </w:t>
      </w: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Владос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, 2000. – 266 с</w:t>
      </w:r>
    </w:p>
    <w:p w:rsidR="00765519" w:rsidRPr="00765519" w:rsidRDefault="00765519" w:rsidP="00765519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proofErr w:type="spellStart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>Раухвергер</w:t>
      </w:r>
      <w:proofErr w:type="spellEnd"/>
      <w:r w:rsidRPr="0076551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М.Р. « Забавные песенки» Для среднего и старшего школьного возраста. </w:t>
      </w:r>
    </w:p>
    <w:p w:rsidR="007A0413" w:rsidRDefault="007A0413"/>
    <w:sectPr w:rsidR="007A0413" w:rsidSect="0076551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3">
    <w:nsid w:val="00000004"/>
    <w:multiLevelType w:val="singleLevel"/>
    <w:tmpl w:val="00000004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  <w:szCs w:val="20"/>
      </w:rPr>
    </w:lvl>
  </w:abstractNum>
  <w:abstractNum w:abstractNumId="6">
    <w:nsid w:val="00000007"/>
    <w:multiLevelType w:val="singleLevel"/>
    <w:tmpl w:val="00000007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90E1949"/>
    <w:multiLevelType w:val="multilevel"/>
    <w:tmpl w:val="6A3A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8C20E8"/>
    <w:multiLevelType w:val="hybridMultilevel"/>
    <w:tmpl w:val="5672AC8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0F962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C1196E"/>
    <w:multiLevelType w:val="hybridMultilevel"/>
    <w:tmpl w:val="6A522AA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6F2029"/>
    <w:multiLevelType w:val="hybridMultilevel"/>
    <w:tmpl w:val="699AD6D2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2A6805"/>
    <w:multiLevelType w:val="hybridMultilevel"/>
    <w:tmpl w:val="2E8C1EDA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131503"/>
    <w:multiLevelType w:val="hybridMultilevel"/>
    <w:tmpl w:val="E58EFC4C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A22606"/>
    <w:multiLevelType w:val="multilevel"/>
    <w:tmpl w:val="53AE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FE0233"/>
    <w:multiLevelType w:val="hybridMultilevel"/>
    <w:tmpl w:val="1D56EDD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3"/>
  </w:num>
  <w:num w:numId="9">
    <w:abstractNumId w:val="7"/>
  </w:num>
  <w:num w:numId="10">
    <w:abstractNumId w:val="12"/>
  </w:num>
  <w:num w:numId="11">
    <w:abstractNumId w:val="10"/>
  </w:num>
  <w:num w:numId="12">
    <w:abstractNumId w:val="8"/>
  </w:num>
  <w:num w:numId="13">
    <w:abstractNumId w:val="9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519"/>
    <w:rsid w:val="00166308"/>
    <w:rsid w:val="003E6804"/>
    <w:rsid w:val="00555049"/>
    <w:rsid w:val="006A66AE"/>
    <w:rsid w:val="00765519"/>
    <w:rsid w:val="007A0413"/>
    <w:rsid w:val="00A214DB"/>
    <w:rsid w:val="00B717B2"/>
    <w:rsid w:val="00CC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5519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765519"/>
    <w:pPr>
      <w:keepNext/>
      <w:widowControl w:val="0"/>
      <w:numPr>
        <w:ilvl w:val="3"/>
        <w:numId w:val="1"/>
      </w:numPr>
      <w:suppressAutoHyphens/>
      <w:autoSpaceDE w:val="0"/>
      <w:spacing w:after="0" w:line="360" w:lineRule="auto"/>
      <w:ind w:left="0" w:firstLine="540"/>
      <w:jc w:val="both"/>
      <w:outlineLvl w:val="3"/>
    </w:pPr>
    <w:rPr>
      <w:rFonts w:ascii="Arial" w:eastAsia="Lucida Sans Unicode" w:hAnsi="Arial" w:cs="Times New Roman"/>
      <w:b/>
      <w:bCs/>
      <w:kern w:val="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519"/>
    <w:rPr>
      <w:rFonts w:ascii="Arial" w:eastAsia="Lucida Sans Unicode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765519"/>
    <w:rPr>
      <w:rFonts w:ascii="Arial" w:eastAsia="Lucida Sans Unicode" w:hAnsi="Arial" w:cs="Times New Roman"/>
      <w:b/>
      <w:bCs/>
      <w:kern w:val="1"/>
      <w:sz w:val="28"/>
    </w:rPr>
  </w:style>
  <w:style w:type="numbering" w:customStyle="1" w:styleId="11">
    <w:name w:val="Нет списка1"/>
    <w:next w:val="a2"/>
    <w:semiHidden/>
    <w:rsid w:val="00765519"/>
  </w:style>
  <w:style w:type="paragraph" w:customStyle="1" w:styleId="31">
    <w:name w:val="Основной текст 31"/>
    <w:basedOn w:val="a"/>
    <w:rsid w:val="00765519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16"/>
      <w:szCs w:val="16"/>
    </w:rPr>
  </w:style>
  <w:style w:type="paragraph" w:styleId="a3">
    <w:name w:val="footer"/>
    <w:basedOn w:val="a"/>
    <w:link w:val="a4"/>
    <w:rsid w:val="00765519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4">
    <w:name w:val="Нижний колонтитул Знак"/>
    <w:basedOn w:val="a0"/>
    <w:link w:val="a3"/>
    <w:rsid w:val="00765519"/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Normal (Web)"/>
    <w:basedOn w:val="a"/>
    <w:rsid w:val="00765519"/>
    <w:pPr>
      <w:widowControl w:val="0"/>
      <w:suppressAutoHyphens/>
      <w:spacing w:before="75" w:after="150" w:line="240" w:lineRule="auto"/>
    </w:pPr>
    <w:rPr>
      <w:rFonts w:ascii="Tahoma" w:eastAsia="Lucida Sans Unicode" w:hAnsi="Tahoma" w:cs="Tahoma"/>
      <w:color w:val="3B3B33"/>
      <w:kern w:val="1"/>
      <w:sz w:val="20"/>
      <w:szCs w:val="24"/>
    </w:rPr>
  </w:style>
  <w:style w:type="character" w:styleId="a6">
    <w:name w:val="Hyperlink"/>
    <w:rsid w:val="00765519"/>
    <w:rPr>
      <w:color w:val="0000FF"/>
      <w:u w:val="single"/>
    </w:rPr>
  </w:style>
  <w:style w:type="character" w:styleId="a7">
    <w:name w:val="Strong"/>
    <w:qFormat/>
    <w:rsid w:val="00765519"/>
    <w:rPr>
      <w:b/>
      <w:bCs/>
    </w:rPr>
  </w:style>
  <w:style w:type="character" w:styleId="a8">
    <w:name w:val="Emphasis"/>
    <w:qFormat/>
    <w:rsid w:val="0076551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C7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78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5519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765519"/>
    <w:pPr>
      <w:keepNext/>
      <w:widowControl w:val="0"/>
      <w:numPr>
        <w:ilvl w:val="3"/>
        <w:numId w:val="1"/>
      </w:numPr>
      <w:suppressAutoHyphens/>
      <w:autoSpaceDE w:val="0"/>
      <w:spacing w:after="0" w:line="360" w:lineRule="auto"/>
      <w:ind w:left="0" w:firstLine="540"/>
      <w:jc w:val="both"/>
      <w:outlineLvl w:val="3"/>
    </w:pPr>
    <w:rPr>
      <w:rFonts w:ascii="Arial" w:eastAsia="Lucida Sans Unicode" w:hAnsi="Arial" w:cs="Times New Roman"/>
      <w:b/>
      <w:bCs/>
      <w:kern w:val="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519"/>
    <w:rPr>
      <w:rFonts w:ascii="Arial" w:eastAsia="Lucida Sans Unicode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765519"/>
    <w:rPr>
      <w:rFonts w:ascii="Arial" w:eastAsia="Lucida Sans Unicode" w:hAnsi="Arial" w:cs="Times New Roman"/>
      <w:b/>
      <w:bCs/>
      <w:kern w:val="1"/>
      <w:sz w:val="28"/>
    </w:rPr>
  </w:style>
  <w:style w:type="numbering" w:customStyle="1" w:styleId="11">
    <w:name w:val="Нет списка1"/>
    <w:next w:val="a2"/>
    <w:semiHidden/>
    <w:rsid w:val="00765519"/>
  </w:style>
  <w:style w:type="paragraph" w:customStyle="1" w:styleId="31">
    <w:name w:val="Основной текст 31"/>
    <w:basedOn w:val="a"/>
    <w:rsid w:val="00765519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16"/>
      <w:szCs w:val="16"/>
    </w:rPr>
  </w:style>
  <w:style w:type="paragraph" w:styleId="a3">
    <w:name w:val="footer"/>
    <w:basedOn w:val="a"/>
    <w:link w:val="a4"/>
    <w:rsid w:val="00765519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4">
    <w:name w:val="Нижний колонтитул Знак"/>
    <w:basedOn w:val="a0"/>
    <w:link w:val="a3"/>
    <w:rsid w:val="00765519"/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Normal (Web)"/>
    <w:basedOn w:val="a"/>
    <w:rsid w:val="00765519"/>
    <w:pPr>
      <w:widowControl w:val="0"/>
      <w:suppressAutoHyphens/>
      <w:spacing w:before="75" w:after="150" w:line="240" w:lineRule="auto"/>
    </w:pPr>
    <w:rPr>
      <w:rFonts w:ascii="Tahoma" w:eastAsia="Lucida Sans Unicode" w:hAnsi="Tahoma" w:cs="Tahoma"/>
      <w:color w:val="3B3B33"/>
      <w:kern w:val="1"/>
      <w:sz w:val="20"/>
      <w:szCs w:val="24"/>
    </w:rPr>
  </w:style>
  <w:style w:type="character" w:styleId="a6">
    <w:name w:val="Hyperlink"/>
    <w:rsid w:val="00765519"/>
    <w:rPr>
      <w:color w:val="0000FF"/>
      <w:u w:val="single"/>
    </w:rPr>
  </w:style>
  <w:style w:type="character" w:styleId="a7">
    <w:name w:val="Strong"/>
    <w:qFormat/>
    <w:rsid w:val="00765519"/>
    <w:rPr>
      <w:b/>
      <w:bCs/>
    </w:rPr>
  </w:style>
  <w:style w:type="character" w:styleId="a8">
    <w:name w:val="Emphasis"/>
    <w:qFormat/>
    <w:rsid w:val="0076551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C7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7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9663</Words>
  <Characters>55084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Radzhab Magomedaliev</cp:lastModifiedBy>
  <cp:revision>10</cp:revision>
  <cp:lastPrinted>2020-03-11T06:56:00Z</cp:lastPrinted>
  <dcterms:created xsi:type="dcterms:W3CDTF">2020-03-09T06:40:00Z</dcterms:created>
  <dcterms:modified xsi:type="dcterms:W3CDTF">2020-03-15T13:15:00Z</dcterms:modified>
</cp:coreProperties>
</file>