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7ED" w:rsidRDefault="00AE77ED" w:rsidP="00AE77ED">
      <w:pPr>
        <w:pStyle w:val="ae"/>
        <w:rPr>
          <w:rFonts w:ascii="Times New Roman" w:hAnsi="Times New Roman"/>
        </w:rPr>
      </w:pPr>
    </w:p>
    <w:p w:rsidR="00A15735" w:rsidRDefault="006E6BD4" w:rsidP="00C159F2">
      <w:pPr>
        <w:spacing w:after="0" w:line="240" w:lineRule="auto"/>
        <w:ind w:left="708" w:right="-1"/>
        <w:jc w:val="center"/>
        <w:rPr>
          <w:rFonts w:ascii="Times New Roman" w:hAnsi="Times New Roman"/>
          <w:b/>
          <w:sz w:val="32"/>
          <w:szCs w:val="32"/>
        </w:rPr>
      </w:pPr>
      <w:r w:rsidRPr="006E6BD4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334125" cy="8943975"/>
            <wp:effectExtent l="0" t="0" r="0" b="0"/>
            <wp:docPr id="2" name="Рисунок 2" descr="F:\общ. сканер\6 кл.общ. 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бщ. сканер\6 кл.общ. 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741" cy="893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27A" w:rsidRDefault="00B1527A" w:rsidP="00B1527A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2157A0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A15735" w:rsidRPr="002157A0" w:rsidRDefault="00A15735" w:rsidP="00B1527A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 xml:space="preserve">При составлении рабочей программы  по </w:t>
      </w:r>
      <w:r>
        <w:rPr>
          <w:rFonts w:ascii="Times New Roman" w:hAnsi="Times New Roman"/>
          <w:sz w:val="24"/>
          <w:szCs w:val="24"/>
        </w:rPr>
        <w:t>обществознанию для 6</w:t>
      </w:r>
      <w:r w:rsidRPr="00A15735">
        <w:rPr>
          <w:rFonts w:ascii="Times New Roman" w:hAnsi="Times New Roman"/>
          <w:sz w:val="24"/>
          <w:szCs w:val="24"/>
        </w:rPr>
        <w:t xml:space="preserve"> клас</w:t>
      </w:r>
      <w:r w:rsidRPr="00A15735">
        <w:rPr>
          <w:rFonts w:ascii="Times New Roman" w:hAnsi="Times New Roman"/>
          <w:sz w:val="24"/>
          <w:szCs w:val="24"/>
        </w:rPr>
        <w:softHyphen/>
        <w:t>са использовались следующие нормативные документы и инструктивно методические материалы:</w:t>
      </w:r>
    </w:p>
    <w:p w:rsidR="00A15735" w:rsidRPr="00A15735" w:rsidRDefault="00A15735" w:rsidP="00A15735">
      <w:pPr>
        <w:pStyle w:val="ae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 от 29 декабря 2012 года № 273-ФЗ;</w:t>
      </w:r>
    </w:p>
    <w:p w:rsidR="00A15735" w:rsidRPr="00A15735" w:rsidRDefault="00A15735" w:rsidP="00A15735">
      <w:pPr>
        <w:pStyle w:val="ae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приказ Министерства образования и науки РФ от 17.12.2011 № 1897;</w:t>
      </w:r>
    </w:p>
    <w:p w:rsidR="00A15735" w:rsidRPr="00A15735" w:rsidRDefault="00A15735" w:rsidP="00A15735">
      <w:pPr>
        <w:pStyle w:val="ae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30 августа 2013 г.№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образования»;</w:t>
      </w:r>
    </w:p>
    <w:p w:rsidR="00A15735" w:rsidRPr="00A15735" w:rsidRDefault="00A15735" w:rsidP="00A15735">
      <w:pPr>
        <w:pStyle w:val="ae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Фундаментального ядра содержания общего образования.</w:t>
      </w:r>
    </w:p>
    <w:p w:rsidR="00A15735" w:rsidRPr="00A15735" w:rsidRDefault="00A15735" w:rsidP="00A15735">
      <w:pPr>
        <w:pStyle w:val="ae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Федерального перечня учебников, рекомендованных (допущенных) Министерством образования и науки РФ  к использованию в образовательном процессе в общеобразов</w:t>
      </w:r>
      <w:r w:rsidR="003A4255">
        <w:rPr>
          <w:rFonts w:ascii="Times New Roman" w:hAnsi="Times New Roman"/>
          <w:sz w:val="24"/>
          <w:szCs w:val="24"/>
        </w:rPr>
        <w:t>ательных учреждениях на 2018-2019</w:t>
      </w:r>
      <w:r w:rsidRPr="00A15735">
        <w:rPr>
          <w:rFonts w:ascii="Times New Roman" w:hAnsi="Times New Roman"/>
          <w:sz w:val="24"/>
          <w:szCs w:val="24"/>
        </w:rPr>
        <w:t xml:space="preserve"> учебный год (утв. Приказом Министерства образования и науки РФ от 11 февраля 2015г. № 01-10).</w:t>
      </w:r>
    </w:p>
    <w:p w:rsidR="00A15735" w:rsidRPr="00A15735" w:rsidRDefault="00A15735" w:rsidP="00A15735">
      <w:pPr>
        <w:pStyle w:val="ae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«Об утверждении </w:t>
      </w:r>
      <w:proofErr w:type="spellStart"/>
      <w:r w:rsidRPr="00A15735">
        <w:rPr>
          <w:rFonts w:ascii="Times New Roman" w:hAnsi="Times New Roman"/>
          <w:sz w:val="24"/>
          <w:szCs w:val="24"/>
        </w:rPr>
        <w:t>СанПин</w:t>
      </w:r>
      <w:proofErr w:type="spellEnd"/>
      <w:r w:rsidRPr="00A15735">
        <w:rPr>
          <w:rFonts w:ascii="Times New Roman" w:hAnsi="Times New Roman"/>
          <w:sz w:val="24"/>
          <w:szCs w:val="24"/>
        </w:rPr>
        <w:t xml:space="preserve"> 2.4.2.2821-10 «Санитарн</w:t>
      </w:r>
      <w:proofErr w:type="gramStart"/>
      <w:r w:rsidRPr="00A15735">
        <w:rPr>
          <w:rFonts w:ascii="Times New Roman" w:hAnsi="Times New Roman"/>
          <w:sz w:val="24"/>
          <w:szCs w:val="24"/>
        </w:rPr>
        <w:t>о-</w:t>
      </w:r>
      <w:proofErr w:type="gramEnd"/>
      <w:r w:rsidRPr="00A15735">
        <w:rPr>
          <w:rFonts w:ascii="Times New Roman" w:hAnsi="Times New Roman"/>
          <w:sz w:val="24"/>
          <w:szCs w:val="24"/>
        </w:rPr>
        <w:t xml:space="preserve">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19993;</w:t>
      </w:r>
    </w:p>
    <w:p w:rsidR="00A15735" w:rsidRPr="00A15735" w:rsidRDefault="00A15735" w:rsidP="00A15735">
      <w:pPr>
        <w:pStyle w:val="ae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proofErr w:type="gramStart"/>
      <w:r w:rsidRPr="00A15735">
        <w:rPr>
          <w:rFonts w:ascii="Times New Roman" w:hAnsi="Times New Roman"/>
          <w:sz w:val="24"/>
          <w:szCs w:val="24"/>
        </w:rPr>
        <w:t>Авторская программа Л.Н. Боголюбова (Обществознание.</w:t>
      </w:r>
      <w:proofErr w:type="gramEnd"/>
      <w:r w:rsidRPr="00A15735">
        <w:rPr>
          <w:rFonts w:ascii="Times New Roman" w:hAnsi="Times New Roman"/>
          <w:sz w:val="24"/>
          <w:szCs w:val="24"/>
        </w:rPr>
        <w:t xml:space="preserve"> Рабочие программы. Предметная линия учебников  под редакцией Л.Н. Боголюбова 5-9 классы: пособие для учителей </w:t>
      </w:r>
      <w:proofErr w:type="spellStart"/>
      <w:r w:rsidRPr="00A15735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A15735">
        <w:rPr>
          <w:rFonts w:ascii="Times New Roman" w:hAnsi="Times New Roman"/>
          <w:sz w:val="24"/>
          <w:szCs w:val="24"/>
        </w:rPr>
        <w:t xml:space="preserve">. Организаций/Л.Н.Боголюбов, Н.И.Городецкая, Л.Ф.Иванова и др. – 2-е изд., </w:t>
      </w:r>
      <w:proofErr w:type="spellStart"/>
      <w:r w:rsidRPr="00A15735">
        <w:rPr>
          <w:rFonts w:ascii="Times New Roman" w:hAnsi="Times New Roman"/>
          <w:sz w:val="24"/>
          <w:szCs w:val="24"/>
        </w:rPr>
        <w:t>дораб</w:t>
      </w:r>
      <w:proofErr w:type="spellEnd"/>
      <w:r w:rsidRPr="00A15735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A15735">
        <w:rPr>
          <w:rFonts w:ascii="Times New Roman" w:hAnsi="Times New Roman"/>
          <w:sz w:val="24"/>
          <w:szCs w:val="24"/>
        </w:rPr>
        <w:t>М.: Просвещение, 2013. – 63с.)</w:t>
      </w:r>
      <w:proofErr w:type="gramEnd"/>
    </w:p>
    <w:p w:rsidR="00A15735" w:rsidRPr="00A15735" w:rsidRDefault="00A15735" w:rsidP="00A15735">
      <w:pPr>
        <w:pStyle w:val="ae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Примерных программ основного общего образования: Обществознание. – М.: Просвещение, 2010. -42с.</w:t>
      </w:r>
    </w:p>
    <w:p w:rsidR="00A15735" w:rsidRPr="00A15735" w:rsidRDefault="00A15735" w:rsidP="00A15735">
      <w:pPr>
        <w:pStyle w:val="ae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Концепции духовно-нравственного развития и воспитания личности гражданина России.</w:t>
      </w:r>
    </w:p>
    <w:p w:rsidR="00A15735" w:rsidRPr="00A15735" w:rsidRDefault="00A15735" w:rsidP="00A15735">
      <w:pPr>
        <w:pStyle w:val="ae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 xml:space="preserve">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 и коммуникативных качеств личности. </w:t>
      </w:r>
    </w:p>
    <w:p w:rsidR="00A15735" w:rsidRPr="00A15735" w:rsidRDefault="00A15735" w:rsidP="00A15735">
      <w:pPr>
        <w:pStyle w:val="ae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Годовой календ</w:t>
      </w:r>
      <w:r w:rsidR="00B671FD">
        <w:rPr>
          <w:rFonts w:ascii="Times New Roman" w:hAnsi="Times New Roman"/>
          <w:sz w:val="24"/>
          <w:szCs w:val="24"/>
        </w:rPr>
        <w:t>арный учебный график на 2018-2019</w:t>
      </w:r>
      <w:r w:rsidRPr="00A15735">
        <w:rPr>
          <w:rFonts w:ascii="Times New Roman" w:hAnsi="Times New Roman"/>
          <w:sz w:val="24"/>
          <w:szCs w:val="24"/>
        </w:rPr>
        <w:t xml:space="preserve"> учебный год</w:t>
      </w:r>
    </w:p>
    <w:p w:rsidR="00A15735" w:rsidRPr="00A15735" w:rsidRDefault="00A15735" w:rsidP="00A15735">
      <w:pPr>
        <w:pStyle w:val="ae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 xml:space="preserve">Устав </w:t>
      </w:r>
      <w:r w:rsidR="00B671FD">
        <w:rPr>
          <w:rFonts w:ascii="Times New Roman" w:hAnsi="Times New Roman"/>
          <w:sz w:val="24"/>
          <w:szCs w:val="24"/>
        </w:rPr>
        <w:t>ГКОУ РД «</w:t>
      </w:r>
      <w:proofErr w:type="spellStart"/>
      <w:r w:rsidR="00B671FD">
        <w:rPr>
          <w:rFonts w:ascii="Times New Roman" w:hAnsi="Times New Roman"/>
          <w:sz w:val="24"/>
          <w:szCs w:val="24"/>
        </w:rPr>
        <w:t>Цумилухская</w:t>
      </w:r>
      <w:proofErr w:type="spellEnd"/>
      <w:r w:rsidR="00B671FD">
        <w:rPr>
          <w:rFonts w:ascii="Times New Roman" w:hAnsi="Times New Roman"/>
          <w:sz w:val="24"/>
          <w:szCs w:val="24"/>
        </w:rPr>
        <w:t xml:space="preserve"> СОШ» </w:t>
      </w:r>
      <w:r w:rsidRPr="00A15735">
        <w:rPr>
          <w:rFonts w:ascii="Times New Roman" w:hAnsi="Times New Roman"/>
          <w:sz w:val="24"/>
          <w:szCs w:val="24"/>
        </w:rPr>
        <w:t>(в действующей редакции);</w:t>
      </w:r>
    </w:p>
    <w:p w:rsidR="00A15735" w:rsidRPr="00A15735" w:rsidRDefault="00A15735" w:rsidP="00A15735">
      <w:pPr>
        <w:pStyle w:val="ae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Основной образовательной программы и Программы развития</w:t>
      </w:r>
      <w:r w:rsidR="00B671FD">
        <w:rPr>
          <w:rFonts w:ascii="Times New Roman" w:hAnsi="Times New Roman"/>
          <w:sz w:val="24"/>
          <w:szCs w:val="24"/>
        </w:rPr>
        <w:t xml:space="preserve"> ГКОУ РД «</w:t>
      </w:r>
      <w:proofErr w:type="spellStart"/>
      <w:r w:rsidR="00B671FD">
        <w:rPr>
          <w:rFonts w:ascii="Times New Roman" w:hAnsi="Times New Roman"/>
          <w:sz w:val="24"/>
          <w:szCs w:val="24"/>
        </w:rPr>
        <w:t>Ц</w:t>
      </w:r>
      <w:r w:rsidR="00C97951">
        <w:rPr>
          <w:rFonts w:ascii="Times New Roman" w:hAnsi="Times New Roman"/>
          <w:sz w:val="24"/>
          <w:szCs w:val="24"/>
        </w:rPr>
        <w:t>умилухская</w:t>
      </w:r>
      <w:proofErr w:type="spellEnd"/>
      <w:r w:rsidR="00C9795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B671FD">
        <w:rPr>
          <w:rFonts w:ascii="Times New Roman" w:hAnsi="Times New Roman"/>
          <w:sz w:val="24"/>
          <w:szCs w:val="24"/>
        </w:rPr>
        <w:t>СОШ»</w:t>
      </w:r>
      <w:r w:rsidRPr="00A15735">
        <w:rPr>
          <w:rFonts w:ascii="Times New Roman" w:hAnsi="Times New Roman"/>
          <w:sz w:val="24"/>
          <w:szCs w:val="24"/>
        </w:rPr>
        <w:t xml:space="preserve"> (в действующей редакции).</w:t>
      </w:r>
    </w:p>
    <w:p w:rsidR="00A15735" w:rsidRPr="00A15735" w:rsidRDefault="00A15735" w:rsidP="00A15735">
      <w:pPr>
        <w:pStyle w:val="ae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 xml:space="preserve">Положение о структуре, порядке разработки и утверждения  </w:t>
      </w:r>
      <w:r w:rsidR="00B671FD">
        <w:rPr>
          <w:rFonts w:ascii="Times New Roman" w:hAnsi="Times New Roman"/>
          <w:sz w:val="24"/>
          <w:szCs w:val="24"/>
        </w:rPr>
        <w:t xml:space="preserve"> </w:t>
      </w:r>
      <w:r w:rsidRPr="00A15735">
        <w:rPr>
          <w:rFonts w:ascii="Times New Roman" w:hAnsi="Times New Roman"/>
          <w:sz w:val="24"/>
          <w:szCs w:val="24"/>
        </w:rPr>
        <w:t>рабочих програ</w:t>
      </w:r>
      <w:r w:rsidR="00B671FD">
        <w:rPr>
          <w:rFonts w:ascii="Times New Roman" w:hAnsi="Times New Roman"/>
          <w:sz w:val="24"/>
          <w:szCs w:val="24"/>
        </w:rPr>
        <w:t xml:space="preserve">мм </w:t>
      </w:r>
      <w:r w:rsidRPr="00A15735">
        <w:rPr>
          <w:rFonts w:ascii="Times New Roman" w:hAnsi="Times New Roman"/>
          <w:sz w:val="24"/>
          <w:szCs w:val="24"/>
        </w:rPr>
        <w:t xml:space="preserve">учебных курсов, предметов, дисциплин в </w:t>
      </w:r>
      <w:r w:rsidR="00B671FD">
        <w:rPr>
          <w:rFonts w:ascii="Times New Roman" w:hAnsi="Times New Roman"/>
          <w:sz w:val="24"/>
          <w:szCs w:val="24"/>
        </w:rPr>
        <w:t>ГКОУ РД «</w:t>
      </w:r>
      <w:proofErr w:type="spellStart"/>
      <w:r w:rsidR="00B671FD">
        <w:rPr>
          <w:rFonts w:ascii="Times New Roman" w:hAnsi="Times New Roman"/>
          <w:sz w:val="24"/>
          <w:szCs w:val="24"/>
        </w:rPr>
        <w:t>Цумилухская</w:t>
      </w:r>
      <w:proofErr w:type="spellEnd"/>
      <w:r w:rsidR="00B671FD">
        <w:rPr>
          <w:rFonts w:ascii="Times New Roman" w:hAnsi="Times New Roman"/>
          <w:sz w:val="24"/>
          <w:szCs w:val="24"/>
        </w:rPr>
        <w:t xml:space="preserve"> СОШ»</w:t>
      </w:r>
    </w:p>
    <w:p w:rsidR="00A15735" w:rsidRPr="00A15735" w:rsidRDefault="00DF6CC6" w:rsidP="00A15735">
      <w:pPr>
        <w:pStyle w:val="ae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</w:t>
      </w:r>
      <w:r w:rsidR="00B671FD">
        <w:rPr>
          <w:rFonts w:ascii="Times New Roman" w:hAnsi="Times New Roman"/>
          <w:sz w:val="24"/>
          <w:szCs w:val="24"/>
        </w:rPr>
        <w:t>ГКОУ РД «</w:t>
      </w:r>
      <w:proofErr w:type="spellStart"/>
      <w:r w:rsidR="00B671FD">
        <w:rPr>
          <w:rFonts w:ascii="Times New Roman" w:hAnsi="Times New Roman"/>
          <w:sz w:val="24"/>
          <w:szCs w:val="24"/>
        </w:rPr>
        <w:t>Цумилухская</w:t>
      </w:r>
      <w:proofErr w:type="spellEnd"/>
      <w:r w:rsidR="00B671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71FD">
        <w:rPr>
          <w:rFonts w:ascii="Times New Roman" w:hAnsi="Times New Roman"/>
          <w:sz w:val="24"/>
          <w:szCs w:val="24"/>
        </w:rPr>
        <w:t>СОШ</w:t>
      </w:r>
      <w:proofErr w:type="gramStart"/>
      <w:r w:rsidR="00B671FD">
        <w:rPr>
          <w:rFonts w:ascii="Times New Roman" w:hAnsi="Times New Roman"/>
          <w:sz w:val="24"/>
          <w:szCs w:val="24"/>
        </w:rPr>
        <w:t>»н</w:t>
      </w:r>
      <w:proofErr w:type="gramEnd"/>
      <w:r w:rsidR="00B671FD">
        <w:rPr>
          <w:rFonts w:ascii="Times New Roman" w:hAnsi="Times New Roman"/>
          <w:sz w:val="24"/>
          <w:szCs w:val="24"/>
        </w:rPr>
        <w:t>а</w:t>
      </w:r>
      <w:proofErr w:type="spellEnd"/>
      <w:r w:rsidR="00B671FD">
        <w:rPr>
          <w:rFonts w:ascii="Times New Roman" w:hAnsi="Times New Roman"/>
          <w:sz w:val="24"/>
          <w:szCs w:val="24"/>
        </w:rPr>
        <w:t xml:space="preserve"> 2018-2019</w:t>
      </w:r>
      <w:r w:rsidR="00A15735" w:rsidRPr="00A157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5735" w:rsidRPr="00A15735">
        <w:rPr>
          <w:rFonts w:ascii="Times New Roman" w:hAnsi="Times New Roman"/>
          <w:sz w:val="24"/>
          <w:szCs w:val="24"/>
        </w:rPr>
        <w:t>уч.год</w:t>
      </w:r>
      <w:proofErr w:type="spellEnd"/>
      <w:r w:rsidR="00A15735" w:rsidRPr="00A15735">
        <w:rPr>
          <w:rFonts w:ascii="Times New Roman" w:hAnsi="Times New Roman"/>
          <w:sz w:val="24"/>
          <w:szCs w:val="24"/>
        </w:rPr>
        <w:t>.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</w:p>
    <w:tbl>
      <w:tblPr>
        <w:tblW w:w="95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1"/>
        <w:gridCol w:w="914"/>
        <w:gridCol w:w="914"/>
        <w:gridCol w:w="914"/>
        <w:gridCol w:w="914"/>
        <w:gridCol w:w="914"/>
        <w:gridCol w:w="914"/>
        <w:gridCol w:w="915"/>
      </w:tblGrid>
      <w:tr w:rsidR="00A15735" w:rsidRPr="00A15735" w:rsidTr="00D16AFD">
        <w:trPr>
          <w:cantSplit/>
          <w:jc w:val="center"/>
        </w:trPr>
        <w:tc>
          <w:tcPr>
            <w:tcW w:w="31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639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 xml:space="preserve">Количество часов за год </w:t>
            </w:r>
          </w:p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(в неделю)</w:t>
            </w:r>
          </w:p>
        </w:tc>
      </w:tr>
      <w:tr w:rsidR="00A15735" w:rsidRPr="00A15735" w:rsidTr="00D16AFD">
        <w:trPr>
          <w:cantSplit/>
          <w:jc w:val="center"/>
        </w:trPr>
        <w:tc>
          <w:tcPr>
            <w:tcW w:w="314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</w:tr>
      <w:tr w:rsidR="00A15735" w:rsidRPr="00A15735" w:rsidTr="00D16AFD">
        <w:trPr>
          <w:cantSplit/>
          <w:jc w:val="center"/>
        </w:trPr>
        <w:tc>
          <w:tcPr>
            <w:tcW w:w="3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35 (1)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A15735">
              <w:rPr>
                <w:rFonts w:ascii="Times New Roman" w:hAnsi="Times New Roman"/>
                <w:b/>
                <w:sz w:val="24"/>
                <w:szCs w:val="24"/>
              </w:rPr>
              <w:t>35 (1)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35 (1)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35 (1)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35 (1)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70 (2)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 xml:space="preserve"> 70 (2)</w:t>
            </w:r>
          </w:p>
        </w:tc>
      </w:tr>
    </w:tbl>
    <w:p w:rsid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</w:p>
    <w:p w:rsidR="00A15735" w:rsidRPr="00A15735" w:rsidRDefault="00A15735" w:rsidP="00A15735">
      <w:pPr>
        <w:pStyle w:val="ae"/>
        <w:rPr>
          <w:rFonts w:ascii="Times New Roman" w:hAnsi="Times New Roman"/>
          <w:b/>
          <w:sz w:val="24"/>
          <w:szCs w:val="24"/>
        </w:rPr>
      </w:pPr>
      <w:r w:rsidRPr="00A15735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«Обществознание» в основной школе изучается с 5 по 9 класс. Общее количество времени на пять лет обучения составляет 175 часов. Общая недельная нагрузка в каждом году обучения составляет 1 час. При этом на долю инвариантной части предмета отводится 75% учебного времени.</w:t>
      </w:r>
    </w:p>
    <w:p w:rsidR="00A15735" w:rsidRPr="00A15735" w:rsidRDefault="00A15735" w:rsidP="00A15735">
      <w:pPr>
        <w:pStyle w:val="ae"/>
        <w:rPr>
          <w:rFonts w:ascii="Times New Roman" w:hAnsi="Times New Roman"/>
          <w:b/>
          <w:sz w:val="24"/>
          <w:szCs w:val="24"/>
        </w:rPr>
      </w:pP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b/>
          <w:sz w:val="24"/>
          <w:szCs w:val="24"/>
        </w:rPr>
        <w:lastRenderedPageBreak/>
        <w:t>Общая характеристика курса обществознание</w:t>
      </w:r>
      <w:r w:rsidRPr="00A15735">
        <w:rPr>
          <w:rFonts w:ascii="Times New Roman" w:hAnsi="Times New Roman"/>
          <w:sz w:val="24"/>
          <w:szCs w:val="24"/>
        </w:rPr>
        <w:t xml:space="preserve">. «Обществознание» — 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</w:t>
      </w:r>
      <w:proofErr w:type="gramStart"/>
      <w:r w:rsidRPr="00A15735">
        <w:rPr>
          <w:rFonts w:ascii="Times New Roman" w:hAnsi="Times New Roman"/>
          <w:sz w:val="24"/>
          <w:szCs w:val="24"/>
        </w:rPr>
        <w:t>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культурология, правоведение, этика, социальная психология), а также философии.</w:t>
      </w:r>
      <w:proofErr w:type="gramEnd"/>
      <w:r w:rsidRPr="00A15735">
        <w:rPr>
          <w:rFonts w:ascii="Times New Roman" w:hAnsi="Times New Roman"/>
          <w:sz w:val="24"/>
          <w:szCs w:val="24"/>
        </w:rPr>
        <w:t xml:space="preserve"> Такая комплексная научная база учебного предмета «Обществознание», многоаспектность изучения его предмета — общественной жизни — обусловливают  интегративный характер обществознания, который сохраняется и в старшей школе. «Обществознание» как учебный предмет в основной школе акцентирует внимание учащихся на современных социальных явлениях.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  курсе по обществознанию в старших классах.</w:t>
      </w:r>
    </w:p>
    <w:p w:rsidR="00A15735" w:rsidRDefault="00A15735" w:rsidP="00B1527A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6AFD" w:rsidRDefault="00D16AFD" w:rsidP="00D16AFD">
      <w:pPr>
        <w:pStyle w:val="a6"/>
      </w:pPr>
      <w:r>
        <w:rPr>
          <w:b/>
          <w:bCs/>
          <w:u w:val="single"/>
        </w:rPr>
        <w:t>Общие учебные умения, навыки и способы деятельности:</w:t>
      </w:r>
    </w:p>
    <w:p w:rsidR="00D16AFD" w:rsidRDefault="00D16AFD" w:rsidP="00D16AFD">
      <w:pPr>
        <w:pStyle w:val="a6"/>
      </w:pPr>
      <w:r>
        <w:rPr>
          <w:b/>
          <w:bCs/>
        </w:rPr>
        <w:t>1. Познавательные:</w:t>
      </w:r>
    </w:p>
    <w:p w:rsidR="00D16AFD" w:rsidRPr="00D16AFD" w:rsidRDefault="00D16AFD" w:rsidP="00D16AFD">
      <w:pPr>
        <w:pStyle w:val="ae"/>
        <w:rPr>
          <w:rFonts w:ascii="Times New Roman" w:hAnsi="Times New Roman"/>
          <w:sz w:val="24"/>
          <w:szCs w:val="24"/>
        </w:rPr>
      </w:pPr>
      <w:r w:rsidRPr="00D16AFD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>  </w:t>
      </w:r>
      <w:r w:rsidRPr="00D16AFD">
        <w:rPr>
          <w:rFonts w:ascii="Times New Roman" w:hAnsi="Times New Roman"/>
          <w:sz w:val="24"/>
          <w:szCs w:val="24"/>
        </w:rPr>
        <w:t> умение самостоятельно и осознанно организовывать свою познавательную деятельность в соответствии с заданной целью;</w:t>
      </w:r>
    </w:p>
    <w:p w:rsidR="00D16AFD" w:rsidRPr="00D16AFD" w:rsidRDefault="00D16AFD" w:rsidP="00D16AFD">
      <w:pPr>
        <w:pStyle w:val="ae"/>
        <w:rPr>
          <w:rFonts w:ascii="Times New Roman" w:hAnsi="Times New Roman"/>
          <w:sz w:val="24"/>
          <w:szCs w:val="24"/>
        </w:rPr>
      </w:pPr>
      <w:r w:rsidRPr="00D16AFD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> </w:t>
      </w:r>
      <w:r w:rsidRPr="00D16AFD">
        <w:rPr>
          <w:rFonts w:ascii="Times New Roman" w:hAnsi="Times New Roman"/>
          <w:sz w:val="24"/>
          <w:szCs w:val="24"/>
        </w:rPr>
        <w:t> умение определять сущностные характеристики изучаемого объекта;</w:t>
      </w:r>
    </w:p>
    <w:p w:rsidR="00D16AFD" w:rsidRPr="00D16AFD" w:rsidRDefault="00D16AFD" w:rsidP="00D16AFD">
      <w:pPr>
        <w:pStyle w:val="ae"/>
        <w:rPr>
          <w:rFonts w:ascii="Times New Roman" w:hAnsi="Times New Roman"/>
          <w:sz w:val="24"/>
          <w:szCs w:val="24"/>
        </w:rPr>
      </w:pPr>
      <w:r w:rsidRPr="00D16AFD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> </w:t>
      </w:r>
      <w:r w:rsidRPr="00D16AFD">
        <w:rPr>
          <w:rFonts w:ascii="Times New Roman" w:hAnsi="Times New Roman"/>
          <w:sz w:val="24"/>
          <w:szCs w:val="24"/>
        </w:rPr>
        <w:t> умение определять причинно-следственные связи и использовать их для анализа;</w:t>
      </w:r>
    </w:p>
    <w:p w:rsidR="00D16AFD" w:rsidRPr="00D16AFD" w:rsidRDefault="00D16AFD" w:rsidP="00D16AFD">
      <w:pPr>
        <w:pStyle w:val="ae"/>
        <w:rPr>
          <w:rFonts w:ascii="Times New Roman" w:hAnsi="Times New Roman"/>
          <w:sz w:val="24"/>
          <w:szCs w:val="24"/>
        </w:rPr>
      </w:pPr>
      <w:r w:rsidRPr="00D16AFD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> </w:t>
      </w:r>
      <w:r w:rsidRPr="00D16AFD">
        <w:rPr>
          <w:rFonts w:ascii="Times New Roman" w:hAnsi="Times New Roman"/>
          <w:sz w:val="24"/>
          <w:szCs w:val="24"/>
        </w:rPr>
        <w:t> умение самостоятельно осуществлять отбор критериев для сравнения, сопоставления, оценки и классификации объектов;</w:t>
      </w:r>
    </w:p>
    <w:p w:rsidR="00D16AFD" w:rsidRPr="00D16AFD" w:rsidRDefault="00D16AFD" w:rsidP="00D16AFD">
      <w:pPr>
        <w:pStyle w:val="ae"/>
        <w:rPr>
          <w:rFonts w:ascii="Times New Roman" w:hAnsi="Times New Roman"/>
          <w:sz w:val="24"/>
          <w:szCs w:val="24"/>
        </w:rPr>
      </w:pPr>
      <w:r w:rsidRPr="00D16AFD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> </w:t>
      </w:r>
      <w:r w:rsidRPr="00D16AFD">
        <w:rPr>
          <w:rFonts w:ascii="Times New Roman" w:hAnsi="Times New Roman"/>
          <w:sz w:val="24"/>
          <w:szCs w:val="24"/>
        </w:rPr>
        <w:t> умение самостоятельно создавать алгоритм познавательной деятельности для решения творческих и поисковых задач;</w:t>
      </w:r>
    </w:p>
    <w:p w:rsidR="00D16AFD" w:rsidRPr="00D16AFD" w:rsidRDefault="00D16AFD" w:rsidP="00D16AFD">
      <w:pPr>
        <w:pStyle w:val="ae"/>
        <w:rPr>
          <w:rFonts w:ascii="Times New Roman" w:hAnsi="Times New Roman"/>
          <w:sz w:val="24"/>
          <w:szCs w:val="24"/>
        </w:rPr>
      </w:pPr>
      <w:r w:rsidRPr="00D16AFD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  </w:t>
      </w:r>
      <w:r w:rsidRPr="00D16AFD">
        <w:rPr>
          <w:rFonts w:ascii="Times New Roman" w:hAnsi="Times New Roman"/>
          <w:sz w:val="24"/>
          <w:szCs w:val="24"/>
        </w:rPr>
        <w:t>умение применять элементарные приёмы исследовательской деятельности;</w:t>
      </w:r>
    </w:p>
    <w:p w:rsidR="00D16AFD" w:rsidRPr="00D16AFD" w:rsidRDefault="00D16AFD" w:rsidP="00D16AFD">
      <w:pPr>
        <w:pStyle w:val="ae"/>
        <w:rPr>
          <w:rFonts w:ascii="Times New Roman" w:hAnsi="Times New Roman"/>
          <w:sz w:val="24"/>
          <w:szCs w:val="24"/>
        </w:rPr>
      </w:pPr>
      <w:r w:rsidRPr="00D16AFD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>  </w:t>
      </w:r>
      <w:r w:rsidRPr="00D16AFD">
        <w:rPr>
          <w:rFonts w:ascii="Times New Roman" w:hAnsi="Times New Roman"/>
          <w:sz w:val="24"/>
          <w:szCs w:val="24"/>
        </w:rPr>
        <w:t>умение создавать собственные модели объектов, процессов и явлений, проекты как результат исследовательской деятельности, в т.ч. с использованием информационных технологий.</w:t>
      </w:r>
    </w:p>
    <w:p w:rsidR="00D16AFD" w:rsidRDefault="00D16AFD" w:rsidP="00D16AFD">
      <w:pPr>
        <w:pStyle w:val="a6"/>
      </w:pPr>
      <w:r>
        <w:rPr>
          <w:b/>
          <w:bCs/>
        </w:rPr>
        <w:t>2. Информационно-коммуникативные:</w:t>
      </w:r>
    </w:p>
    <w:p w:rsidR="00D16AFD" w:rsidRPr="00D16AFD" w:rsidRDefault="00D16AFD" w:rsidP="00D16AFD">
      <w:pPr>
        <w:pStyle w:val="ae"/>
        <w:rPr>
          <w:rFonts w:ascii="Times New Roman" w:hAnsi="Times New Roman"/>
          <w:sz w:val="24"/>
          <w:szCs w:val="24"/>
        </w:rPr>
      </w:pPr>
      <w:r w:rsidRPr="00D16AFD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>  </w:t>
      </w:r>
      <w:r w:rsidRPr="00D16AFD">
        <w:rPr>
          <w:rFonts w:ascii="Times New Roman" w:hAnsi="Times New Roman"/>
          <w:sz w:val="24"/>
          <w:szCs w:val="24"/>
        </w:rPr>
        <w:t>поиск необходимой информации по заданной теме с использованием источников различного типа;</w:t>
      </w:r>
    </w:p>
    <w:p w:rsidR="00D16AFD" w:rsidRPr="00D16AFD" w:rsidRDefault="00D16AFD" w:rsidP="00D16AFD">
      <w:pPr>
        <w:pStyle w:val="ae"/>
        <w:rPr>
          <w:rFonts w:ascii="Times New Roman" w:hAnsi="Times New Roman"/>
          <w:sz w:val="24"/>
          <w:szCs w:val="24"/>
        </w:rPr>
      </w:pPr>
      <w:r w:rsidRPr="00D16AFD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> </w:t>
      </w:r>
      <w:r w:rsidRPr="00D16AFD">
        <w:rPr>
          <w:rFonts w:ascii="Times New Roman" w:hAnsi="Times New Roman"/>
          <w:sz w:val="24"/>
          <w:szCs w:val="24"/>
        </w:rPr>
        <w:t> извлечение необходимой информации из источников, определение первостепенной информации;</w:t>
      </w:r>
    </w:p>
    <w:p w:rsidR="00D16AFD" w:rsidRPr="00D16AFD" w:rsidRDefault="00D16AFD" w:rsidP="00D16AFD">
      <w:pPr>
        <w:pStyle w:val="ae"/>
        <w:rPr>
          <w:rFonts w:ascii="Times New Roman" w:hAnsi="Times New Roman"/>
          <w:sz w:val="24"/>
          <w:szCs w:val="24"/>
        </w:rPr>
      </w:pPr>
      <w:r w:rsidRPr="00D16AFD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>  </w:t>
      </w:r>
      <w:r w:rsidRPr="00D16AFD">
        <w:rPr>
          <w:rFonts w:ascii="Times New Roman" w:hAnsi="Times New Roman"/>
          <w:sz w:val="24"/>
          <w:szCs w:val="24"/>
        </w:rPr>
        <w:t>перевод информации из одной знаковой системы в другую, адекватную познавательной и коммуникативной ситуации;</w:t>
      </w:r>
    </w:p>
    <w:p w:rsidR="00D16AFD" w:rsidRPr="00D16AFD" w:rsidRDefault="00D16AFD" w:rsidP="00D16AFD">
      <w:pPr>
        <w:pStyle w:val="ae"/>
        <w:rPr>
          <w:rFonts w:ascii="Times New Roman" w:hAnsi="Times New Roman"/>
          <w:sz w:val="24"/>
          <w:szCs w:val="24"/>
        </w:rPr>
      </w:pPr>
      <w:r w:rsidRPr="00D16AFD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>  </w:t>
      </w:r>
      <w:r w:rsidRPr="00D16AFD">
        <w:rPr>
          <w:rFonts w:ascii="Times New Roman" w:hAnsi="Times New Roman"/>
          <w:sz w:val="24"/>
          <w:szCs w:val="24"/>
        </w:rPr>
        <w:t>умение развёрнуто обосновывать и аргументировать суждения;</w:t>
      </w:r>
    </w:p>
    <w:p w:rsidR="00D16AFD" w:rsidRPr="00D16AFD" w:rsidRDefault="00D16AFD" w:rsidP="00D16AFD">
      <w:pPr>
        <w:pStyle w:val="ae"/>
        <w:rPr>
          <w:rFonts w:ascii="Times New Roman" w:hAnsi="Times New Roman"/>
          <w:sz w:val="24"/>
          <w:szCs w:val="24"/>
        </w:rPr>
      </w:pPr>
      <w:r w:rsidRPr="00D16AFD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>   </w:t>
      </w:r>
      <w:r w:rsidRPr="00D16AFD">
        <w:rPr>
          <w:rFonts w:ascii="Times New Roman" w:hAnsi="Times New Roman"/>
          <w:sz w:val="24"/>
          <w:szCs w:val="24"/>
        </w:rPr>
        <w:t>умение свободной работы с текстом разных стилей, владение навыками редактирования текста, создания собственного текста;</w:t>
      </w:r>
    </w:p>
    <w:p w:rsidR="00D16AFD" w:rsidRPr="00D16AFD" w:rsidRDefault="00D16AFD" w:rsidP="00D16AFD">
      <w:pPr>
        <w:pStyle w:val="ae"/>
        <w:rPr>
          <w:rFonts w:ascii="Times New Roman" w:hAnsi="Times New Roman"/>
          <w:sz w:val="24"/>
          <w:szCs w:val="24"/>
        </w:rPr>
      </w:pPr>
      <w:r w:rsidRPr="00D16AFD">
        <w:rPr>
          <w:rFonts w:ascii="Times New Roman" w:hAnsi="Times New Roman"/>
          <w:sz w:val="24"/>
          <w:szCs w:val="24"/>
        </w:rPr>
        <w:sym w:font="Symbol" w:char="F0B7"/>
      </w:r>
      <w:r w:rsidR="00A759A5">
        <w:rPr>
          <w:rFonts w:ascii="Times New Roman" w:hAnsi="Times New Roman"/>
          <w:sz w:val="24"/>
          <w:szCs w:val="24"/>
        </w:rPr>
        <w:t>   </w:t>
      </w:r>
      <w:r w:rsidRPr="00D16AFD">
        <w:rPr>
          <w:rFonts w:ascii="Times New Roman" w:hAnsi="Times New Roman"/>
          <w:sz w:val="24"/>
          <w:szCs w:val="24"/>
        </w:rPr>
        <w:t>использование информационных технологий для обработки, передачи, систематизации информации, презентации результатов познавательной и практической деятельности;</w:t>
      </w:r>
    </w:p>
    <w:p w:rsidR="00D16AFD" w:rsidRPr="00D16AFD" w:rsidRDefault="00D16AFD" w:rsidP="00D16AFD">
      <w:pPr>
        <w:pStyle w:val="ae"/>
        <w:rPr>
          <w:rFonts w:ascii="Times New Roman" w:hAnsi="Times New Roman"/>
          <w:sz w:val="24"/>
          <w:szCs w:val="24"/>
        </w:rPr>
      </w:pPr>
      <w:r w:rsidRPr="00D16AFD">
        <w:rPr>
          <w:rFonts w:ascii="Times New Roman" w:hAnsi="Times New Roman"/>
          <w:sz w:val="24"/>
          <w:szCs w:val="24"/>
        </w:rPr>
        <w:sym w:font="Symbol" w:char="F0B7"/>
      </w:r>
      <w:r w:rsidR="00A759A5">
        <w:rPr>
          <w:rFonts w:ascii="Times New Roman" w:hAnsi="Times New Roman"/>
          <w:sz w:val="24"/>
          <w:szCs w:val="24"/>
        </w:rPr>
        <w:t>  </w:t>
      </w:r>
      <w:r w:rsidRPr="00D16AFD">
        <w:rPr>
          <w:rFonts w:ascii="Times New Roman" w:hAnsi="Times New Roman"/>
          <w:sz w:val="24"/>
          <w:szCs w:val="24"/>
        </w:rPr>
        <w:t> владение основными видами публичных выступлений.</w:t>
      </w:r>
    </w:p>
    <w:p w:rsidR="00D16AFD" w:rsidRDefault="00D16AFD" w:rsidP="00D16AFD">
      <w:pPr>
        <w:pStyle w:val="a6"/>
      </w:pPr>
      <w:r>
        <w:rPr>
          <w:b/>
          <w:bCs/>
        </w:rPr>
        <w:t>3. Рефлексивные:</w:t>
      </w:r>
    </w:p>
    <w:p w:rsidR="00D16AFD" w:rsidRPr="00D16AFD" w:rsidRDefault="00D16AFD" w:rsidP="00D16AFD">
      <w:pPr>
        <w:pStyle w:val="ae"/>
        <w:rPr>
          <w:rFonts w:ascii="Times New Roman" w:hAnsi="Times New Roman"/>
          <w:sz w:val="24"/>
          <w:szCs w:val="24"/>
        </w:rPr>
      </w:pPr>
      <w:r w:rsidRPr="00D16AFD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   </w:t>
      </w:r>
      <w:r w:rsidRPr="00D16AFD">
        <w:rPr>
          <w:rFonts w:ascii="Times New Roman" w:hAnsi="Times New Roman"/>
          <w:sz w:val="24"/>
          <w:szCs w:val="24"/>
        </w:rPr>
        <w:t>понимание ценности образования как средства развития культуры личности;</w:t>
      </w:r>
    </w:p>
    <w:p w:rsidR="00D16AFD" w:rsidRPr="00D16AFD" w:rsidRDefault="00D16AFD" w:rsidP="00D16AFD">
      <w:pPr>
        <w:pStyle w:val="ae"/>
        <w:rPr>
          <w:rFonts w:ascii="Times New Roman" w:hAnsi="Times New Roman"/>
          <w:sz w:val="24"/>
          <w:szCs w:val="24"/>
        </w:rPr>
      </w:pPr>
      <w:r w:rsidRPr="00D16AFD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  </w:t>
      </w:r>
      <w:r w:rsidRPr="00D16AFD">
        <w:rPr>
          <w:rFonts w:ascii="Times New Roman" w:hAnsi="Times New Roman"/>
          <w:sz w:val="24"/>
          <w:szCs w:val="24"/>
        </w:rPr>
        <w:t>объективное оценивание своих учебных достижений, динамики развития своих личностных качеств;</w:t>
      </w:r>
    </w:p>
    <w:p w:rsidR="00D16AFD" w:rsidRPr="00D16AFD" w:rsidRDefault="00D16AFD" w:rsidP="00D16AFD">
      <w:pPr>
        <w:pStyle w:val="ae"/>
        <w:rPr>
          <w:rFonts w:ascii="Times New Roman" w:hAnsi="Times New Roman"/>
          <w:sz w:val="24"/>
          <w:szCs w:val="24"/>
        </w:rPr>
      </w:pPr>
      <w:r w:rsidRPr="00D16AFD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  </w:t>
      </w:r>
      <w:r w:rsidRPr="00D16AFD">
        <w:rPr>
          <w:rFonts w:ascii="Times New Roman" w:hAnsi="Times New Roman"/>
          <w:sz w:val="24"/>
          <w:szCs w:val="24"/>
        </w:rPr>
        <w:t>владение навыками коллективной деятельности в части организации и участия в ней;</w:t>
      </w:r>
    </w:p>
    <w:p w:rsidR="00D16AFD" w:rsidRPr="00D16AFD" w:rsidRDefault="00D16AFD" w:rsidP="00D16AFD">
      <w:pPr>
        <w:pStyle w:val="ae"/>
        <w:rPr>
          <w:rFonts w:ascii="Times New Roman" w:hAnsi="Times New Roman"/>
          <w:sz w:val="24"/>
          <w:szCs w:val="24"/>
        </w:rPr>
      </w:pPr>
      <w:r w:rsidRPr="00D16AFD">
        <w:rPr>
          <w:rFonts w:ascii="Times New Roman" w:hAnsi="Times New Roman"/>
          <w:sz w:val="24"/>
          <w:szCs w:val="24"/>
        </w:rPr>
        <w:lastRenderedPageBreak/>
        <w:sym w:font="Symbol" w:char="F0B7"/>
      </w:r>
      <w:r>
        <w:rPr>
          <w:rFonts w:ascii="Times New Roman" w:hAnsi="Times New Roman"/>
          <w:sz w:val="24"/>
          <w:szCs w:val="24"/>
        </w:rPr>
        <w:t xml:space="preserve">   </w:t>
      </w:r>
      <w:r w:rsidRPr="00D16AFD">
        <w:rPr>
          <w:rFonts w:ascii="Times New Roman" w:hAnsi="Times New Roman"/>
          <w:sz w:val="24"/>
          <w:szCs w:val="24"/>
        </w:rPr>
        <w:t>оценивание и коррекция собственного поведения в практической деятельности и повседневной жизни;</w:t>
      </w:r>
    </w:p>
    <w:p w:rsidR="00D16AFD" w:rsidRPr="00D16AFD" w:rsidRDefault="00D16AFD" w:rsidP="00D16AFD">
      <w:pPr>
        <w:pStyle w:val="ae"/>
        <w:rPr>
          <w:rFonts w:ascii="Times New Roman" w:hAnsi="Times New Roman"/>
          <w:sz w:val="24"/>
          <w:szCs w:val="24"/>
        </w:rPr>
      </w:pPr>
      <w:r w:rsidRPr="00D16AFD">
        <w:rPr>
          <w:rFonts w:ascii="Times New Roman" w:hAnsi="Times New Roman"/>
          <w:sz w:val="24"/>
          <w:szCs w:val="24"/>
        </w:rPr>
        <w:sym w:font="Symbol" w:char="F0B7"/>
      </w:r>
      <w:r w:rsidRPr="00D16AFD">
        <w:rPr>
          <w:rFonts w:ascii="Times New Roman" w:hAnsi="Times New Roman"/>
          <w:sz w:val="24"/>
          <w:szCs w:val="24"/>
        </w:rPr>
        <w:t>   осознание своей национальной, социальной, конфессиональной принадлежности;</w:t>
      </w:r>
    </w:p>
    <w:p w:rsidR="00D16AFD" w:rsidRPr="00D16AFD" w:rsidRDefault="00D16AFD" w:rsidP="00D16AFD">
      <w:pPr>
        <w:pStyle w:val="ae"/>
        <w:rPr>
          <w:rFonts w:ascii="Times New Roman" w:hAnsi="Times New Roman"/>
          <w:sz w:val="24"/>
          <w:szCs w:val="24"/>
        </w:rPr>
      </w:pPr>
      <w:r w:rsidRPr="00D16AFD">
        <w:rPr>
          <w:rFonts w:ascii="Times New Roman" w:hAnsi="Times New Roman"/>
          <w:sz w:val="24"/>
          <w:szCs w:val="24"/>
        </w:rPr>
        <w:sym w:font="Symbol" w:char="F0B7"/>
      </w:r>
      <w:r w:rsidRPr="00D16AFD">
        <w:rPr>
          <w:rFonts w:ascii="Times New Roman" w:hAnsi="Times New Roman"/>
          <w:sz w:val="24"/>
          <w:szCs w:val="24"/>
        </w:rPr>
        <w:t>   умение отстаивать свою гражданскую позицию;</w:t>
      </w:r>
    </w:p>
    <w:p w:rsidR="00D16AFD" w:rsidRPr="00D16AFD" w:rsidRDefault="00D16AFD" w:rsidP="00D16AFD">
      <w:pPr>
        <w:pStyle w:val="ae"/>
        <w:rPr>
          <w:rFonts w:ascii="Times New Roman" w:hAnsi="Times New Roman"/>
          <w:sz w:val="24"/>
          <w:szCs w:val="24"/>
        </w:rPr>
      </w:pPr>
      <w:r w:rsidRPr="00D16AFD">
        <w:rPr>
          <w:rFonts w:ascii="Times New Roman" w:hAnsi="Times New Roman"/>
          <w:sz w:val="24"/>
          <w:szCs w:val="24"/>
        </w:rPr>
        <w:sym w:font="Symbol" w:char="F0B7"/>
      </w:r>
      <w:r w:rsidRPr="00D16AFD">
        <w:rPr>
          <w:rFonts w:ascii="Times New Roman" w:hAnsi="Times New Roman"/>
          <w:sz w:val="24"/>
          <w:szCs w:val="24"/>
        </w:rPr>
        <w:t>   осуществление осознанного выбора путей продолжения образования.</w:t>
      </w:r>
    </w:p>
    <w:p w:rsidR="00D16AFD" w:rsidRDefault="00D16AFD" w:rsidP="00D16AFD">
      <w:pPr>
        <w:pStyle w:val="a6"/>
      </w:pPr>
      <w:r>
        <w:rPr>
          <w:b/>
          <w:bCs/>
          <w:u w:val="single"/>
        </w:rPr>
        <w:t>Формы и методы работы:</w:t>
      </w:r>
    </w:p>
    <w:p w:rsidR="00D16AFD" w:rsidRPr="00D16AFD" w:rsidRDefault="00D16AFD" w:rsidP="00D16AFD">
      <w:pPr>
        <w:pStyle w:val="ae"/>
        <w:rPr>
          <w:rFonts w:ascii="Times New Roman" w:hAnsi="Times New Roman"/>
          <w:sz w:val="24"/>
          <w:szCs w:val="24"/>
        </w:rPr>
      </w:pPr>
      <w:r w:rsidRPr="00D16AFD">
        <w:rPr>
          <w:rFonts w:ascii="Times New Roman" w:hAnsi="Times New Roman"/>
          <w:sz w:val="24"/>
          <w:szCs w:val="24"/>
        </w:rPr>
        <w:sym w:font="Symbol" w:char="F0B7"/>
      </w:r>
      <w:r w:rsidRPr="00D16AFD">
        <w:rPr>
          <w:rFonts w:ascii="Times New Roman" w:hAnsi="Times New Roman"/>
          <w:sz w:val="24"/>
          <w:szCs w:val="24"/>
        </w:rPr>
        <w:t>   используемые технологии: проблемное обучение, технология проектов;</w:t>
      </w:r>
    </w:p>
    <w:p w:rsidR="00D16AFD" w:rsidRPr="00D16AFD" w:rsidRDefault="00D16AFD" w:rsidP="00D16AFD">
      <w:pPr>
        <w:pStyle w:val="ae"/>
        <w:rPr>
          <w:rFonts w:ascii="Times New Roman" w:hAnsi="Times New Roman"/>
          <w:sz w:val="24"/>
          <w:szCs w:val="24"/>
        </w:rPr>
      </w:pPr>
      <w:r w:rsidRPr="00D16AFD">
        <w:rPr>
          <w:rFonts w:ascii="Times New Roman" w:hAnsi="Times New Roman"/>
          <w:sz w:val="24"/>
          <w:szCs w:val="24"/>
        </w:rPr>
        <w:sym w:font="Symbol" w:char="F0B7"/>
      </w:r>
      <w:r w:rsidRPr="00D16AFD">
        <w:rPr>
          <w:rFonts w:ascii="Times New Roman" w:hAnsi="Times New Roman"/>
          <w:sz w:val="24"/>
          <w:szCs w:val="24"/>
        </w:rPr>
        <w:t>   </w:t>
      </w:r>
      <w:proofErr w:type="gramStart"/>
      <w:r w:rsidRPr="00D16AFD">
        <w:rPr>
          <w:rFonts w:ascii="Times New Roman" w:hAnsi="Times New Roman"/>
          <w:sz w:val="24"/>
          <w:szCs w:val="24"/>
        </w:rPr>
        <w:t xml:space="preserve">формы организации учебной деятельности: коллективная (урок, лекция, семинар, олимпиада, конференция, КТД, лабораторные занятия), групповая (спецкурс, </w:t>
      </w:r>
      <w:proofErr w:type="spellStart"/>
      <w:r w:rsidRPr="00D16AFD">
        <w:rPr>
          <w:rFonts w:ascii="Times New Roman" w:hAnsi="Times New Roman"/>
          <w:sz w:val="24"/>
          <w:szCs w:val="24"/>
        </w:rPr>
        <w:t>спецпрактикум</w:t>
      </w:r>
      <w:proofErr w:type="spellEnd"/>
      <w:r w:rsidRPr="00D16AFD">
        <w:rPr>
          <w:rFonts w:ascii="Times New Roman" w:hAnsi="Times New Roman"/>
          <w:sz w:val="24"/>
          <w:szCs w:val="24"/>
        </w:rPr>
        <w:t>, групповое занятие, учебное исследование, проектирование), индивидуальная (консультации, исследовательская работа, собеседование, индивидуальные планы работы).</w:t>
      </w:r>
      <w:proofErr w:type="gramEnd"/>
    </w:p>
    <w:p w:rsidR="00D16AFD" w:rsidRDefault="00D16AFD" w:rsidP="00D16AFD">
      <w:pPr>
        <w:pStyle w:val="a6"/>
      </w:pPr>
      <w:r>
        <w:rPr>
          <w:b/>
          <w:bCs/>
          <w:u w:val="single"/>
        </w:rPr>
        <w:t>Задачи:</w:t>
      </w:r>
    </w:p>
    <w:p w:rsidR="00D16AFD" w:rsidRPr="00D16AFD" w:rsidRDefault="00D16AFD" w:rsidP="00D16AFD">
      <w:pPr>
        <w:pStyle w:val="ae"/>
        <w:rPr>
          <w:rFonts w:ascii="Times New Roman" w:hAnsi="Times New Roman"/>
          <w:sz w:val="24"/>
          <w:szCs w:val="24"/>
        </w:rPr>
      </w:pPr>
      <w:r w:rsidRPr="00D16AFD">
        <w:rPr>
          <w:rFonts w:ascii="Times New Roman" w:hAnsi="Times New Roman"/>
          <w:sz w:val="24"/>
          <w:szCs w:val="24"/>
        </w:rPr>
        <w:sym w:font="Symbol" w:char="F0B7"/>
      </w:r>
      <w:r w:rsidRPr="00D16AFD">
        <w:rPr>
          <w:rFonts w:ascii="Times New Roman" w:hAnsi="Times New Roman"/>
          <w:sz w:val="24"/>
          <w:szCs w:val="24"/>
        </w:rPr>
        <w:t>   подготовка выпускника к успешной жизнедеятельности после окончания школы с учётом сложившихся особенностей региона;</w:t>
      </w:r>
    </w:p>
    <w:p w:rsidR="00D16AFD" w:rsidRPr="00D16AFD" w:rsidRDefault="00D16AFD" w:rsidP="00D16AFD">
      <w:pPr>
        <w:pStyle w:val="ae"/>
        <w:rPr>
          <w:rFonts w:ascii="Times New Roman" w:hAnsi="Times New Roman"/>
          <w:sz w:val="24"/>
          <w:szCs w:val="24"/>
        </w:rPr>
      </w:pPr>
      <w:r w:rsidRPr="00D16AFD">
        <w:rPr>
          <w:rFonts w:ascii="Times New Roman" w:hAnsi="Times New Roman"/>
          <w:sz w:val="24"/>
          <w:szCs w:val="24"/>
        </w:rPr>
        <w:sym w:font="Symbol" w:char="F0B7"/>
      </w:r>
      <w:r w:rsidRPr="00D16AFD">
        <w:rPr>
          <w:rFonts w:ascii="Times New Roman" w:hAnsi="Times New Roman"/>
          <w:sz w:val="24"/>
          <w:szCs w:val="24"/>
        </w:rPr>
        <w:t>   формирование у обучающихся знаний и практических навыков проявления заботы о людях, природе и культуре родного края через самоорганизацию своей жизнедеятельности;</w:t>
      </w:r>
    </w:p>
    <w:p w:rsidR="00D16AFD" w:rsidRDefault="00D16AFD" w:rsidP="00D16AFD">
      <w:pPr>
        <w:pStyle w:val="ae"/>
        <w:rPr>
          <w:rFonts w:ascii="Times New Roman" w:hAnsi="Times New Roman"/>
          <w:sz w:val="24"/>
          <w:szCs w:val="24"/>
        </w:rPr>
      </w:pPr>
      <w:r w:rsidRPr="00D16AFD">
        <w:rPr>
          <w:rFonts w:ascii="Times New Roman" w:hAnsi="Times New Roman"/>
          <w:sz w:val="24"/>
          <w:szCs w:val="24"/>
        </w:rPr>
        <w:sym w:font="Symbol" w:char="F0B7"/>
      </w:r>
      <w:r w:rsidRPr="00D16AFD">
        <w:rPr>
          <w:rFonts w:ascii="Times New Roman" w:hAnsi="Times New Roman"/>
          <w:sz w:val="24"/>
          <w:szCs w:val="24"/>
        </w:rPr>
        <w:t>   обеспечение дальнейшего процесса умелого выбора варианта самореализации и самоутверждения.</w:t>
      </w:r>
    </w:p>
    <w:p w:rsidR="00D16AFD" w:rsidRPr="00D16AFD" w:rsidRDefault="00D16AFD" w:rsidP="00D16AFD">
      <w:pPr>
        <w:pStyle w:val="ae"/>
        <w:rPr>
          <w:rFonts w:ascii="Times New Roman" w:hAnsi="Times New Roman"/>
          <w:sz w:val="24"/>
          <w:szCs w:val="24"/>
        </w:rPr>
      </w:pPr>
    </w:p>
    <w:p w:rsidR="00D16AFD" w:rsidRPr="00D16AFD" w:rsidRDefault="00D16AFD" w:rsidP="00D16AFD">
      <w:pPr>
        <w:pStyle w:val="ae"/>
        <w:rPr>
          <w:rFonts w:ascii="Times New Roman" w:hAnsi="Times New Roman"/>
          <w:sz w:val="24"/>
          <w:szCs w:val="24"/>
        </w:rPr>
      </w:pPr>
      <w:r w:rsidRPr="00D16AFD">
        <w:rPr>
          <w:rFonts w:ascii="Times New Roman" w:hAnsi="Times New Roman"/>
          <w:sz w:val="24"/>
          <w:szCs w:val="24"/>
        </w:rPr>
        <w:t>Региональный компонент в программе реализуется через следующие составляющие, содержание которых соответствует требованиям федерального компонента государственного образовательного стандарта:</w:t>
      </w:r>
    </w:p>
    <w:p w:rsidR="00D16AFD" w:rsidRPr="00D16AFD" w:rsidRDefault="00D16AFD" w:rsidP="00D16AFD">
      <w:pPr>
        <w:pStyle w:val="ae"/>
        <w:rPr>
          <w:rFonts w:ascii="Times New Roman" w:hAnsi="Times New Roman"/>
          <w:sz w:val="24"/>
          <w:szCs w:val="24"/>
        </w:rPr>
      </w:pPr>
      <w:r w:rsidRPr="00D16AFD">
        <w:rPr>
          <w:rFonts w:ascii="Times New Roman" w:hAnsi="Times New Roman"/>
          <w:sz w:val="24"/>
          <w:szCs w:val="24"/>
        </w:rPr>
        <w:sym w:font="Symbol" w:char="F0B7"/>
      </w:r>
      <w:r w:rsidRPr="00D16AFD">
        <w:rPr>
          <w:rFonts w:ascii="Times New Roman" w:hAnsi="Times New Roman"/>
          <w:sz w:val="24"/>
          <w:szCs w:val="24"/>
        </w:rPr>
        <w:t>   </w:t>
      </w:r>
      <w:proofErr w:type="gramStart"/>
      <w:r w:rsidRPr="00D16AFD">
        <w:rPr>
          <w:rFonts w:ascii="Times New Roman" w:hAnsi="Times New Roman"/>
          <w:sz w:val="24"/>
          <w:szCs w:val="24"/>
        </w:rPr>
        <w:t>предметно-информационную</w:t>
      </w:r>
      <w:proofErr w:type="gramEnd"/>
      <w:r w:rsidRPr="00D16AFD">
        <w:rPr>
          <w:rFonts w:ascii="Times New Roman" w:hAnsi="Times New Roman"/>
          <w:sz w:val="24"/>
          <w:szCs w:val="24"/>
        </w:rPr>
        <w:t>: иметь знания об обществе и о человеке, о сферах и областях общественной жизни Забайкальского края; иметь представление об особенности социально-политической и социально-экономической жизни региона;</w:t>
      </w:r>
    </w:p>
    <w:p w:rsidR="00D16AFD" w:rsidRPr="00D16AFD" w:rsidRDefault="00D16AFD" w:rsidP="00D16AFD">
      <w:pPr>
        <w:pStyle w:val="ae"/>
        <w:rPr>
          <w:rFonts w:ascii="Times New Roman" w:hAnsi="Times New Roman"/>
          <w:sz w:val="24"/>
          <w:szCs w:val="24"/>
        </w:rPr>
      </w:pPr>
      <w:r w:rsidRPr="00D16AFD">
        <w:rPr>
          <w:rFonts w:ascii="Times New Roman" w:hAnsi="Times New Roman"/>
          <w:sz w:val="24"/>
          <w:szCs w:val="24"/>
        </w:rPr>
        <w:sym w:font="Symbol" w:char="F0B7"/>
      </w:r>
      <w:r w:rsidRPr="00D16AFD">
        <w:rPr>
          <w:rFonts w:ascii="Times New Roman" w:hAnsi="Times New Roman"/>
          <w:sz w:val="24"/>
          <w:szCs w:val="24"/>
        </w:rPr>
        <w:t>   </w:t>
      </w:r>
      <w:proofErr w:type="spellStart"/>
      <w:r w:rsidRPr="00D16AFD">
        <w:rPr>
          <w:rFonts w:ascii="Times New Roman" w:hAnsi="Times New Roman"/>
          <w:sz w:val="24"/>
          <w:szCs w:val="24"/>
        </w:rPr>
        <w:t>деятельностно</w:t>
      </w:r>
      <w:proofErr w:type="spellEnd"/>
      <w:r w:rsidRPr="00D16AFD">
        <w:rPr>
          <w:rFonts w:ascii="Times New Roman" w:hAnsi="Times New Roman"/>
          <w:sz w:val="24"/>
          <w:szCs w:val="24"/>
        </w:rPr>
        <w:t>-коммуникативную: занимать активную гражданскую позицию в социально-экономической, духовной жизни региона; владеть практическими навыками решения определённых проблем, связанных с позитивными изменениями в жизни населения своего села;</w:t>
      </w:r>
    </w:p>
    <w:p w:rsidR="00B1527A" w:rsidRDefault="00D16AFD" w:rsidP="00A759A5">
      <w:pPr>
        <w:pStyle w:val="ae"/>
        <w:rPr>
          <w:rFonts w:ascii="Times New Roman" w:hAnsi="Times New Roman"/>
          <w:sz w:val="24"/>
          <w:szCs w:val="24"/>
        </w:rPr>
      </w:pPr>
      <w:r w:rsidRPr="00D16AFD">
        <w:rPr>
          <w:rFonts w:ascii="Times New Roman" w:hAnsi="Times New Roman"/>
          <w:sz w:val="24"/>
          <w:szCs w:val="24"/>
        </w:rPr>
        <w:sym w:font="Symbol" w:char="F0B7"/>
      </w:r>
      <w:r w:rsidRPr="00D16AFD">
        <w:rPr>
          <w:rFonts w:ascii="Times New Roman" w:hAnsi="Times New Roman"/>
          <w:sz w:val="24"/>
          <w:szCs w:val="24"/>
        </w:rPr>
        <w:t>   ценностно-ориентационную: быть готовым к оценке собственных возможностей в освоении будущей профессиональной дельности; принимать ценности другой группы, сообщества; уметь соотносить поставленные цели деятельности и результат, нести ответственность за результаты своей образовательной деятельности.</w:t>
      </w:r>
    </w:p>
    <w:p w:rsidR="00A759A5" w:rsidRPr="006D7228" w:rsidRDefault="00A759A5" w:rsidP="00A759A5">
      <w:pPr>
        <w:pStyle w:val="ae"/>
        <w:rPr>
          <w:rFonts w:ascii="Times New Roman" w:hAnsi="Times New Roman"/>
          <w:sz w:val="24"/>
          <w:szCs w:val="24"/>
        </w:rPr>
      </w:pPr>
    </w:p>
    <w:p w:rsidR="00B1527A" w:rsidRPr="006D7228" w:rsidRDefault="00B1527A" w:rsidP="00B1527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6D7228">
        <w:rPr>
          <w:rFonts w:ascii="Times New Roman" w:hAnsi="Times New Roman"/>
          <w:sz w:val="24"/>
          <w:szCs w:val="24"/>
        </w:rPr>
        <w:t xml:space="preserve">Рабочая программа включает пояснительную записку, календарно-тематическое планирование, списки основной и дополнительной литературы, </w:t>
      </w:r>
      <w:proofErr w:type="spellStart"/>
      <w:r w:rsidRPr="006D7228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6D7228">
        <w:rPr>
          <w:rFonts w:ascii="Times New Roman" w:hAnsi="Times New Roman"/>
          <w:sz w:val="24"/>
          <w:szCs w:val="24"/>
        </w:rPr>
        <w:t xml:space="preserve">. </w:t>
      </w:r>
    </w:p>
    <w:p w:rsidR="00B1527A" w:rsidRPr="006D7228" w:rsidRDefault="00B1527A" w:rsidP="00B1527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6D7228">
        <w:rPr>
          <w:rFonts w:ascii="Times New Roman" w:hAnsi="Times New Roman"/>
          <w:sz w:val="24"/>
          <w:szCs w:val="24"/>
        </w:rPr>
        <w:t>Календарно-тематическое планирование данной Рабочей программы составлено с учетом требований к результатам обучения и освоения содержания курса по обществознанию.</w:t>
      </w:r>
    </w:p>
    <w:p w:rsidR="00B1527A" w:rsidRPr="006D7228" w:rsidRDefault="00B1527A" w:rsidP="00B1527A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B1527A" w:rsidRPr="006D7228" w:rsidRDefault="00B1527A" w:rsidP="00B1527A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  <w:r w:rsidRPr="006D7228">
        <w:rPr>
          <w:rFonts w:ascii="Times New Roman" w:hAnsi="Times New Roman"/>
          <w:b/>
          <w:bCs/>
          <w:sz w:val="24"/>
          <w:szCs w:val="24"/>
        </w:rPr>
        <w:t>Общая характеристика примерной программы по обществознанию</w:t>
      </w:r>
    </w:p>
    <w:p w:rsidR="00B1527A" w:rsidRPr="006D7228" w:rsidRDefault="00B1527A" w:rsidP="00B1527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6D7228">
        <w:rPr>
          <w:rFonts w:ascii="Times New Roman" w:hAnsi="Times New Roman"/>
          <w:sz w:val="24"/>
          <w:szCs w:val="24"/>
        </w:rPr>
        <w:t xml:space="preserve">«Обществознание» —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</w:t>
      </w:r>
      <w:proofErr w:type="gramStart"/>
      <w:r w:rsidRPr="006D7228">
        <w:rPr>
          <w:rFonts w:ascii="Times New Roman" w:hAnsi="Times New Roman"/>
          <w:sz w:val="24"/>
          <w:szCs w:val="24"/>
        </w:rPr>
        <w:t>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культурология, правоведение, этика, социальная психология), а также философии.</w:t>
      </w:r>
      <w:proofErr w:type="gramEnd"/>
      <w:r w:rsidRPr="006D7228">
        <w:rPr>
          <w:rFonts w:ascii="Times New Roman" w:hAnsi="Times New Roman"/>
          <w:sz w:val="24"/>
          <w:szCs w:val="24"/>
        </w:rPr>
        <w:t xml:space="preserve"> Такая комплексная научная база учебного предмета «Обществознание», многоаспектность изучения его предмета — общественной жизни — обусловливают интегративный характер обществознания, который сохраняется и в старшей школе. </w:t>
      </w:r>
    </w:p>
    <w:p w:rsidR="00B1527A" w:rsidRPr="006D7228" w:rsidRDefault="00B1527A" w:rsidP="00B1527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6D7228">
        <w:rPr>
          <w:rFonts w:ascii="Times New Roman" w:hAnsi="Times New Roman"/>
          <w:sz w:val="24"/>
          <w:szCs w:val="24"/>
        </w:rPr>
        <w:lastRenderedPageBreak/>
        <w:t xml:space="preserve">«Обществознание» как учебный предмет в основной школе акцентирует внимание учащихся на современных социальных явлениях. </w:t>
      </w:r>
    </w:p>
    <w:p w:rsidR="00B1527A" w:rsidRPr="006D7228" w:rsidRDefault="00B1527A" w:rsidP="00B1527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6D7228">
        <w:rPr>
          <w:rFonts w:ascii="Times New Roman" w:hAnsi="Times New Roman"/>
          <w:sz w:val="24"/>
          <w:szCs w:val="24"/>
        </w:rPr>
        <w:t xml:space="preserve">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</w:t>
      </w:r>
    </w:p>
    <w:p w:rsidR="00A15735" w:rsidRPr="006D7228" w:rsidRDefault="00B1527A" w:rsidP="00B1527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6D7228">
        <w:rPr>
          <w:rFonts w:ascii="Times New Roman" w:hAnsi="Times New Roman"/>
          <w:sz w:val="24"/>
          <w:szCs w:val="24"/>
        </w:rPr>
        <w:t>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 курсе по обществознанию в старших классах.</w:t>
      </w:r>
    </w:p>
    <w:p w:rsidR="00B1527A" w:rsidRPr="006D7228" w:rsidRDefault="00B1527A" w:rsidP="00B1527A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  <w:r w:rsidRPr="006D7228">
        <w:rPr>
          <w:rFonts w:ascii="Times New Roman" w:hAnsi="Times New Roman"/>
          <w:b/>
          <w:bCs/>
          <w:sz w:val="24"/>
          <w:szCs w:val="24"/>
        </w:rPr>
        <w:t>Цели изучения «Обществознания» в основной школе заключаются в содействии:</w:t>
      </w:r>
    </w:p>
    <w:p w:rsidR="00B1527A" w:rsidRPr="006D7228" w:rsidRDefault="00B1527A" w:rsidP="002157A0">
      <w:pPr>
        <w:pStyle w:val="ae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6D7228">
        <w:rPr>
          <w:rFonts w:ascii="Times New Roman" w:hAnsi="Times New Roman"/>
          <w:sz w:val="24"/>
          <w:szCs w:val="24"/>
        </w:rPr>
        <w:t>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B1527A" w:rsidRPr="006D7228" w:rsidRDefault="00B1527A" w:rsidP="002157A0">
      <w:pPr>
        <w:pStyle w:val="ae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6D7228">
        <w:rPr>
          <w:rFonts w:ascii="Times New Roman" w:hAnsi="Times New Roman"/>
          <w:sz w:val="24"/>
          <w:szCs w:val="24"/>
        </w:rPr>
        <w:t xml:space="preserve">развитию личности на исключительно важном этапе ее социализации в подростковом возрасте, повышению уровня ее </w:t>
      </w:r>
      <w:proofErr w:type="spellStart"/>
      <w:r w:rsidRPr="006D7228">
        <w:rPr>
          <w:rFonts w:ascii="Times New Roman" w:hAnsi="Times New Roman"/>
          <w:sz w:val="24"/>
          <w:szCs w:val="24"/>
        </w:rPr>
        <w:t>духовно</w:t>
      </w:r>
      <w:r w:rsidRPr="006D7228">
        <w:rPr>
          <w:rFonts w:ascii="Times New Roman" w:hAnsi="Times New Roman"/>
          <w:sz w:val="24"/>
          <w:szCs w:val="24"/>
        </w:rPr>
        <w:softHyphen/>
        <w:t>нравственной</w:t>
      </w:r>
      <w:proofErr w:type="spellEnd"/>
      <w:r w:rsidRPr="006D7228">
        <w:rPr>
          <w:rFonts w:ascii="Times New Roman" w:hAnsi="Times New Roman"/>
          <w:sz w:val="24"/>
          <w:szCs w:val="24"/>
        </w:rPr>
        <w:t xml:space="preserve">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самоконтролю; повышению мотивации </w:t>
      </w:r>
      <w:proofErr w:type="gramStart"/>
      <w:r w:rsidRPr="006D7228">
        <w:rPr>
          <w:rFonts w:ascii="Times New Roman" w:hAnsi="Times New Roman"/>
          <w:sz w:val="24"/>
          <w:szCs w:val="24"/>
        </w:rPr>
        <w:t>к</w:t>
      </w:r>
      <w:proofErr w:type="gramEnd"/>
      <w:r w:rsidRPr="006D7228">
        <w:rPr>
          <w:rFonts w:ascii="Times New Roman" w:hAnsi="Times New Roman"/>
          <w:sz w:val="24"/>
          <w:szCs w:val="24"/>
        </w:rPr>
        <w:t xml:space="preserve"> высокопроизводительной, </w:t>
      </w:r>
    </w:p>
    <w:p w:rsidR="00B1527A" w:rsidRPr="006D7228" w:rsidRDefault="00B1527A" w:rsidP="002157A0">
      <w:pPr>
        <w:pStyle w:val="ae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6D7228">
        <w:rPr>
          <w:rFonts w:ascii="Times New Roman" w:hAnsi="Times New Roman"/>
          <w:sz w:val="24"/>
          <w:szCs w:val="24"/>
        </w:rPr>
        <w:t>наукоемкой трудовой деятельности;</w:t>
      </w:r>
    </w:p>
    <w:p w:rsidR="00B1527A" w:rsidRPr="006D7228" w:rsidRDefault="00B1527A" w:rsidP="002157A0">
      <w:pPr>
        <w:pStyle w:val="ae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6D7228">
        <w:rPr>
          <w:rFonts w:ascii="Times New Roman" w:hAnsi="Times New Roman"/>
          <w:sz w:val="24"/>
          <w:szCs w:val="24"/>
        </w:rPr>
        <w:t>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  <w:proofErr w:type="gramEnd"/>
    </w:p>
    <w:p w:rsidR="00B1527A" w:rsidRPr="006D7228" w:rsidRDefault="00B1527A" w:rsidP="002157A0">
      <w:pPr>
        <w:pStyle w:val="ae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6D7228">
        <w:rPr>
          <w:rFonts w:ascii="Times New Roman" w:hAnsi="Times New Roman"/>
          <w:sz w:val="24"/>
          <w:szCs w:val="24"/>
        </w:rPr>
        <w:t xml:space="preserve">овладению учащимися умениями получать из разнообразных источников и </w:t>
      </w:r>
    </w:p>
    <w:p w:rsidR="00B1527A" w:rsidRPr="006D7228" w:rsidRDefault="00B1527A" w:rsidP="002157A0">
      <w:pPr>
        <w:pStyle w:val="ae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6D7228">
        <w:rPr>
          <w:rFonts w:ascii="Times New Roman" w:hAnsi="Times New Roman"/>
          <w:sz w:val="24"/>
          <w:szCs w:val="24"/>
        </w:rPr>
        <w:t xml:space="preserve">критически осмысливать социальную информацию, систематизировать, </w:t>
      </w:r>
    </w:p>
    <w:p w:rsidR="00B1527A" w:rsidRPr="006D7228" w:rsidRDefault="00B1527A" w:rsidP="002157A0">
      <w:pPr>
        <w:pStyle w:val="ae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6D7228">
        <w:rPr>
          <w:rFonts w:ascii="Times New Roman" w:hAnsi="Times New Roman"/>
          <w:sz w:val="24"/>
          <w:szCs w:val="24"/>
        </w:rPr>
        <w:t xml:space="preserve">анализировать полученные данные; освоению ими способов </w:t>
      </w:r>
      <w:proofErr w:type="gramStart"/>
      <w:r w:rsidRPr="006D7228">
        <w:rPr>
          <w:rFonts w:ascii="Times New Roman" w:hAnsi="Times New Roman"/>
          <w:sz w:val="24"/>
          <w:szCs w:val="24"/>
        </w:rPr>
        <w:t>познавательной</w:t>
      </w:r>
      <w:proofErr w:type="gramEnd"/>
      <w:r w:rsidRPr="006D7228">
        <w:rPr>
          <w:rFonts w:ascii="Times New Roman" w:hAnsi="Times New Roman"/>
          <w:sz w:val="24"/>
          <w:szCs w:val="24"/>
        </w:rPr>
        <w:t xml:space="preserve">, </w:t>
      </w:r>
    </w:p>
    <w:p w:rsidR="00B1527A" w:rsidRPr="006D7228" w:rsidRDefault="00B1527A" w:rsidP="002157A0">
      <w:pPr>
        <w:pStyle w:val="ae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6D7228">
        <w:rPr>
          <w:rFonts w:ascii="Times New Roman" w:hAnsi="Times New Roman"/>
          <w:sz w:val="24"/>
          <w:szCs w:val="24"/>
        </w:rPr>
        <w:t xml:space="preserve">коммуникативной, практической деятельности, </w:t>
      </w:r>
      <w:proofErr w:type="gramStart"/>
      <w:r w:rsidRPr="006D7228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6D7228">
        <w:rPr>
          <w:rFonts w:ascii="Times New Roman" w:hAnsi="Times New Roman"/>
          <w:sz w:val="24"/>
          <w:szCs w:val="24"/>
        </w:rPr>
        <w:t xml:space="preserve"> для участия в жизни гражданского общества и правового государства;</w:t>
      </w:r>
    </w:p>
    <w:p w:rsidR="00B1527A" w:rsidRPr="006D7228" w:rsidRDefault="00B1527A" w:rsidP="002157A0">
      <w:pPr>
        <w:pStyle w:val="ae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6D7228">
        <w:rPr>
          <w:rFonts w:ascii="Times New Roman" w:hAnsi="Times New Roman"/>
          <w:sz w:val="24"/>
          <w:szCs w:val="24"/>
        </w:rPr>
        <w:t>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</w:t>
      </w:r>
      <w:r w:rsidRPr="006D7228">
        <w:rPr>
          <w:rFonts w:ascii="Times New Roman" w:hAnsi="Times New Roman"/>
          <w:sz w:val="24"/>
          <w:szCs w:val="24"/>
        </w:rPr>
        <w:softHyphen/>
        <w:t>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A15735" w:rsidRPr="00A759A5" w:rsidRDefault="00B1527A" w:rsidP="00B1527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6D7228">
        <w:rPr>
          <w:rFonts w:ascii="Times New Roman" w:hAnsi="Times New Roman"/>
          <w:sz w:val="24"/>
          <w:szCs w:val="24"/>
        </w:rPr>
        <w:t xml:space="preserve">Кроме того, учебный предмет «Обществознание» в основной школе призван помогать </w:t>
      </w:r>
      <w:proofErr w:type="spellStart"/>
      <w:r w:rsidRPr="006D7228">
        <w:rPr>
          <w:rFonts w:ascii="Times New Roman" w:hAnsi="Times New Roman"/>
          <w:sz w:val="24"/>
          <w:szCs w:val="24"/>
        </w:rPr>
        <w:t>предпрофильному</w:t>
      </w:r>
      <w:proofErr w:type="spellEnd"/>
      <w:r w:rsidRPr="006D7228">
        <w:rPr>
          <w:rFonts w:ascii="Times New Roman" w:hAnsi="Times New Roman"/>
          <w:sz w:val="24"/>
          <w:szCs w:val="24"/>
        </w:rPr>
        <w:t xml:space="preserve"> самоопределению школьников.</w:t>
      </w:r>
    </w:p>
    <w:p w:rsidR="00B1527A" w:rsidRPr="006D7228" w:rsidRDefault="00B1527A" w:rsidP="00B1527A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  <w:r w:rsidRPr="006D7228">
        <w:rPr>
          <w:rFonts w:ascii="Times New Roman" w:hAnsi="Times New Roman"/>
          <w:b/>
          <w:bCs/>
          <w:sz w:val="24"/>
          <w:szCs w:val="24"/>
        </w:rPr>
        <w:t xml:space="preserve">Задачи курса: </w:t>
      </w:r>
    </w:p>
    <w:p w:rsidR="00B1527A" w:rsidRPr="006D7228" w:rsidRDefault="00B1527A" w:rsidP="00B1527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6D7228">
        <w:rPr>
          <w:rFonts w:ascii="Times New Roman" w:hAnsi="Times New Roman"/>
          <w:sz w:val="24"/>
          <w:szCs w:val="24"/>
        </w:rPr>
        <w:t xml:space="preserve">- создание условий для социализации личности; </w:t>
      </w:r>
    </w:p>
    <w:p w:rsidR="00B1527A" w:rsidRPr="006D7228" w:rsidRDefault="00B1527A" w:rsidP="00B1527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6D7228">
        <w:rPr>
          <w:rFonts w:ascii="Times New Roman" w:hAnsi="Times New Roman"/>
          <w:sz w:val="24"/>
          <w:szCs w:val="24"/>
        </w:rPr>
        <w:t xml:space="preserve"> -воспитание чувства патриотизма, уважения к своей стране, к правам и свободам человека, </w:t>
      </w:r>
    </w:p>
    <w:p w:rsidR="00B1527A" w:rsidRPr="006D7228" w:rsidRDefault="00B1527A" w:rsidP="00B1527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6D7228">
        <w:rPr>
          <w:rFonts w:ascii="Times New Roman" w:hAnsi="Times New Roman"/>
          <w:sz w:val="24"/>
          <w:szCs w:val="24"/>
        </w:rPr>
        <w:t xml:space="preserve">демократическим принципам общественной жизни; </w:t>
      </w:r>
    </w:p>
    <w:p w:rsidR="00B1527A" w:rsidRPr="006D7228" w:rsidRDefault="00B1527A" w:rsidP="00B1527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6D7228">
        <w:rPr>
          <w:rFonts w:ascii="Times New Roman" w:hAnsi="Times New Roman"/>
          <w:sz w:val="24"/>
          <w:szCs w:val="24"/>
        </w:rPr>
        <w:t xml:space="preserve"> -формирование знаний и интеллектуальных умений; </w:t>
      </w:r>
    </w:p>
    <w:p w:rsidR="00B1527A" w:rsidRPr="006D7228" w:rsidRDefault="00B1527A" w:rsidP="00B1527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6D7228">
        <w:rPr>
          <w:rFonts w:ascii="Times New Roman" w:hAnsi="Times New Roman"/>
          <w:sz w:val="24"/>
          <w:szCs w:val="24"/>
        </w:rPr>
        <w:t xml:space="preserve"> -воспитания уважения к семье и семейным традициям; </w:t>
      </w:r>
    </w:p>
    <w:p w:rsidR="00B1527A" w:rsidRPr="006D7228" w:rsidRDefault="00B1527A" w:rsidP="00B1527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6D7228">
        <w:rPr>
          <w:rFonts w:ascii="Times New Roman" w:hAnsi="Times New Roman"/>
          <w:sz w:val="24"/>
          <w:szCs w:val="24"/>
        </w:rPr>
        <w:t xml:space="preserve"> -формирование основ мировоззренческой, нравственной, социальной, политической, правовой и экономической культуры; </w:t>
      </w:r>
    </w:p>
    <w:p w:rsidR="00B1527A" w:rsidRPr="006D7228" w:rsidRDefault="00B1527A" w:rsidP="00B1527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6D7228">
        <w:rPr>
          <w:rFonts w:ascii="Times New Roman" w:hAnsi="Times New Roman"/>
          <w:sz w:val="24"/>
          <w:szCs w:val="24"/>
        </w:rPr>
        <w:t xml:space="preserve"> -воспитание толерантного отношения к людям другой национальности; </w:t>
      </w:r>
    </w:p>
    <w:p w:rsidR="00B1527A" w:rsidRPr="006D7228" w:rsidRDefault="00B1527A" w:rsidP="00B1527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6D7228">
        <w:rPr>
          <w:rFonts w:ascii="Times New Roman" w:hAnsi="Times New Roman"/>
          <w:sz w:val="24"/>
          <w:szCs w:val="24"/>
        </w:rPr>
        <w:t xml:space="preserve"> -воспитания ува</w:t>
      </w:r>
      <w:r w:rsidR="00DF6CC6">
        <w:rPr>
          <w:rFonts w:ascii="Times New Roman" w:hAnsi="Times New Roman"/>
          <w:sz w:val="24"/>
          <w:szCs w:val="24"/>
        </w:rPr>
        <w:t xml:space="preserve">жения к трудовой деятельности. </w:t>
      </w:r>
    </w:p>
    <w:p w:rsidR="00B1527A" w:rsidRPr="006D7228" w:rsidRDefault="00B1527A" w:rsidP="00B1527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6D7228">
        <w:rPr>
          <w:rFonts w:ascii="Times New Roman" w:hAnsi="Times New Roman"/>
          <w:sz w:val="24"/>
          <w:szCs w:val="24"/>
        </w:rPr>
        <w:lastRenderedPageBreak/>
        <w:t xml:space="preserve">Преподавание курса обществознания в основной школе направлено на формирование научных представлений об обществе, его устройстве, месте и роли человека в нем, на развитие специальных предметных, </w:t>
      </w:r>
      <w:proofErr w:type="spellStart"/>
      <w:r w:rsidRPr="006D722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6D7228">
        <w:rPr>
          <w:rFonts w:ascii="Times New Roman" w:hAnsi="Times New Roman"/>
          <w:sz w:val="24"/>
          <w:szCs w:val="24"/>
        </w:rPr>
        <w:t xml:space="preserve"> и личностных универсальных учебных действий. </w:t>
      </w:r>
    </w:p>
    <w:p w:rsidR="00A15735" w:rsidRDefault="00A15735" w:rsidP="00B1527A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59A5" w:rsidRPr="006D7228" w:rsidRDefault="00A759A5" w:rsidP="00A759A5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  <w:r w:rsidRPr="006D7228">
        <w:rPr>
          <w:rFonts w:ascii="Times New Roman" w:hAnsi="Times New Roman"/>
          <w:b/>
          <w:bCs/>
          <w:sz w:val="24"/>
          <w:szCs w:val="24"/>
        </w:rPr>
        <w:t>Программа ориентирована на работу на УМК:</w:t>
      </w:r>
    </w:p>
    <w:p w:rsidR="00A759A5" w:rsidRDefault="00A759A5" w:rsidP="00A759A5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59A5" w:rsidRPr="006D7228" w:rsidRDefault="00A759A5" w:rsidP="00A759A5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  <w:r w:rsidRPr="006D7228">
        <w:rPr>
          <w:rFonts w:ascii="Times New Roman" w:hAnsi="Times New Roman"/>
          <w:b/>
          <w:bCs/>
          <w:sz w:val="24"/>
          <w:szCs w:val="24"/>
        </w:rPr>
        <w:t>УМК</w:t>
      </w:r>
      <w:r>
        <w:rPr>
          <w:rFonts w:ascii="Times New Roman" w:hAnsi="Times New Roman"/>
          <w:b/>
          <w:bCs/>
          <w:sz w:val="24"/>
          <w:szCs w:val="24"/>
        </w:rPr>
        <w:t xml:space="preserve"> для учителя:</w:t>
      </w:r>
    </w:p>
    <w:p w:rsidR="00A759A5" w:rsidRPr="006D7228" w:rsidRDefault="00A759A5" w:rsidP="00A759A5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6D7228">
        <w:rPr>
          <w:rFonts w:ascii="Times New Roman" w:hAnsi="Times New Roman"/>
          <w:sz w:val="24"/>
          <w:szCs w:val="24"/>
        </w:rPr>
        <w:t xml:space="preserve">-  Учебник Обществознание. 6 класс. ФГОС. под редакцией Л.Н. Боголюбова, Л.Ф. Ивановой, М: Просвещение, 2012 </w:t>
      </w:r>
    </w:p>
    <w:p w:rsidR="00A759A5" w:rsidRPr="006D7228" w:rsidRDefault="00A759A5" w:rsidP="00A759A5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7228">
        <w:rPr>
          <w:rFonts w:ascii="Times New Roman" w:hAnsi="Times New Roman"/>
          <w:sz w:val="24"/>
          <w:szCs w:val="24"/>
        </w:rPr>
        <w:t xml:space="preserve">- Рабочая тетрадь Ивановой Л. Ф., </w:t>
      </w:r>
      <w:proofErr w:type="spellStart"/>
      <w:r w:rsidRPr="006D7228">
        <w:rPr>
          <w:rFonts w:ascii="Times New Roman" w:hAnsi="Times New Roman"/>
          <w:sz w:val="24"/>
          <w:szCs w:val="24"/>
        </w:rPr>
        <w:t>Хотеенковой</w:t>
      </w:r>
      <w:proofErr w:type="spellEnd"/>
      <w:r w:rsidRPr="006D7228">
        <w:rPr>
          <w:rFonts w:ascii="Times New Roman" w:hAnsi="Times New Roman"/>
          <w:sz w:val="24"/>
          <w:szCs w:val="24"/>
        </w:rPr>
        <w:t xml:space="preserve"> Я. В. «Обществознание. 6 класс» (М.: </w:t>
      </w:r>
      <w:proofErr w:type="gramEnd"/>
    </w:p>
    <w:p w:rsidR="00A759A5" w:rsidRPr="006D7228" w:rsidRDefault="00A759A5" w:rsidP="00A759A5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7228">
        <w:rPr>
          <w:rFonts w:ascii="Times New Roman" w:hAnsi="Times New Roman"/>
          <w:sz w:val="24"/>
          <w:szCs w:val="24"/>
        </w:rPr>
        <w:t>Просвещение, 2012).</w:t>
      </w:r>
      <w:proofErr w:type="gramEnd"/>
    </w:p>
    <w:p w:rsidR="00A759A5" w:rsidRDefault="00A759A5" w:rsidP="00A759A5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759A5" w:rsidRPr="006D7228" w:rsidRDefault="00A759A5" w:rsidP="00A759A5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6D7228">
        <w:rPr>
          <w:rFonts w:ascii="Times New Roman" w:hAnsi="Times New Roman"/>
          <w:sz w:val="24"/>
          <w:szCs w:val="24"/>
        </w:rPr>
        <w:t>- Иванова Л.Ф. Обществознание. Поурочные разработки. 6 класс.- М: Просвещение, 2012;</w:t>
      </w:r>
    </w:p>
    <w:p w:rsidR="00A759A5" w:rsidRPr="006D7228" w:rsidRDefault="00A759A5" w:rsidP="00A759A5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6D7228">
        <w:rPr>
          <w:rFonts w:ascii="Times New Roman" w:hAnsi="Times New Roman"/>
          <w:sz w:val="24"/>
          <w:szCs w:val="24"/>
        </w:rPr>
        <w:t>- Обществознание. Рабочие программы. Предметная линия учебников под редакцией Л.Н. Боголюбова 5-9 классы;</w:t>
      </w:r>
    </w:p>
    <w:p w:rsidR="00A759A5" w:rsidRPr="006D7228" w:rsidRDefault="00A759A5" w:rsidP="00A759A5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6D7228">
        <w:rPr>
          <w:rFonts w:ascii="Times New Roman" w:hAnsi="Times New Roman"/>
          <w:sz w:val="24"/>
          <w:szCs w:val="24"/>
        </w:rPr>
        <w:t>- Боголюбов Л.Н., Виноградова Н.Ф., Городецкий Н.И. обществознание, 6 класс, М.: Просвещение, 2012;</w:t>
      </w:r>
    </w:p>
    <w:p w:rsidR="00A759A5" w:rsidRPr="006D7228" w:rsidRDefault="00A759A5" w:rsidP="00A759A5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6D7228">
        <w:rPr>
          <w:rFonts w:ascii="Times New Roman" w:hAnsi="Times New Roman"/>
          <w:sz w:val="24"/>
          <w:szCs w:val="24"/>
        </w:rPr>
        <w:t>- Рабочие программы. Обществознание. Под ред. Боголюбова Л.Н. Пособие для учителей общеобразовательных учреждений, М.: Просвещение, 2012;</w:t>
      </w:r>
    </w:p>
    <w:p w:rsidR="00A759A5" w:rsidRPr="006D7228" w:rsidRDefault="00A759A5" w:rsidP="00A759A5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6D7228">
        <w:rPr>
          <w:rFonts w:ascii="Times New Roman" w:hAnsi="Times New Roman"/>
          <w:sz w:val="24"/>
          <w:szCs w:val="24"/>
        </w:rPr>
        <w:t>- Кравченко А.И. "Тесты по обществознанию». - М.: Русское слово, 2010;</w:t>
      </w:r>
    </w:p>
    <w:p w:rsidR="00A759A5" w:rsidRDefault="00A759A5" w:rsidP="00A759A5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759A5" w:rsidRPr="006D7228" w:rsidRDefault="00A759A5" w:rsidP="00A759A5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  <w:r w:rsidRPr="006D7228">
        <w:rPr>
          <w:rFonts w:ascii="Times New Roman" w:hAnsi="Times New Roman"/>
          <w:b/>
          <w:bCs/>
          <w:sz w:val="24"/>
          <w:szCs w:val="24"/>
        </w:rPr>
        <w:t>Учебно-методический комплект для учащегося 6</w:t>
      </w:r>
    </w:p>
    <w:p w:rsidR="00A759A5" w:rsidRPr="006D7228" w:rsidRDefault="00A759A5" w:rsidP="00A759A5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6D7228">
        <w:rPr>
          <w:rFonts w:ascii="Times New Roman" w:hAnsi="Times New Roman"/>
          <w:sz w:val="24"/>
          <w:szCs w:val="24"/>
        </w:rPr>
        <w:t xml:space="preserve">-  Учебник Обществознание. 6 класс. ФГОС. под редакцией Л.Н. Боголюбова, Л.Ф. Ивановой, М: Просвещение, 2012 </w:t>
      </w:r>
    </w:p>
    <w:p w:rsidR="00A759A5" w:rsidRPr="006D7228" w:rsidRDefault="00A759A5" w:rsidP="00A759A5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7228">
        <w:rPr>
          <w:rFonts w:ascii="Times New Roman" w:hAnsi="Times New Roman"/>
          <w:sz w:val="24"/>
          <w:szCs w:val="24"/>
        </w:rPr>
        <w:t xml:space="preserve">- Рабочая тетрадь Ивановой Л. Ф., </w:t>
      </w:r>
      <w:proofErr w:type="spellStart"/>
      <w:r w:rsidRPr="006D7228">
        <w:rPr>
          <w:rFonts w:ascii="Times New Roman" w:hAnsi="Times New Roman"/>
          <w:sz w:val="24"/>
          <w:szCs w:val="24"/>
        </w:rPr>
        <w:t>Хотеенковой</w:t>
      </w:r>
      <w:proofErr w:type="spellEnd"/>
      <w:r w:rsidRPr="006D7228">
        <w:rPr>
          <w:rFonts w:ascii="Times New Roman" w:hAnsi="Times New Roman"/>
          <w:sz w:val="24"/>
          <w:szCs w:val="24"/>
        </w:rPr>
        <w:t xml:space="preserve"> Я. В. «Обществознание. 6 класс» (М.: </w:t>
      </w:r>
      <w:proofErr w:type="gramEnd"/>
    </w:p>
    <w:p w:rsidR="00A759A5" w:rsidRPr="006D7228" w:rsidRDefault="00A759A5" w:rsidP="00A759A5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7228">
        <w:rPr>
          <w:rFonts w:ascii="Times New Roman" w:hAnsi="Times New Roman"/>
          <w:sz w:val="24"/>
          <w:szCs w:val="24"/>
        </w:rPr>
        <w:t>Просвещение, 2012).</w:t>
      </w:r>
      <w:proofErr w:type="gramEnd"/>
    </w:p>
    <w:p w:rsidR="00A759A5" w:rsidRPr="006D7228" w:rsidRDefault="00A759A5" w:rsidP="00A759A5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759A5" w:rsidRPr="006D7228" w:rsidRDefault="00A759A5" w:rsidP="00A759A5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6D7228">
        <w:rPr>
          <w:rFonts w:ascii="Times New Roman" w:hAnsi="Times New Roman"/>
          <w:sz w:val="24"/>
          <w:szCs w:val="24"/>
        </w:rPr>
        <w:t>Данный курс рассчитан на 35 учебных часов. Учебник «Обществознание. 6 класс» под редакцией Боголюбова Л.Н., Л. Ф. Ивановой рассчитан на 12 параграфов. Резерв времени предлагается использовать на методическую проработку содержания курса. Заключительные уроки по каждой теме могут быть проведены с применением специальных рубрик учебника.</w:t>
      </w:r>
    </w:p>
    <w:p w:rsidR="00A15735" w:rsidRDefault="00A15735" w:rsidP="00B1527A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5735" w:rsidRPr="00A15735" w:rsidRDefault="00A15735" w:rsidP="00A759A5">
      <w:pPr>
        <w:pStyle w:val="ae"/>
        <w:rPr>
          <w:rFonts w:ascii="Times New Roman" w:hAnsi="Times New Roman"/>
          <w:b/>
          <w:bCs/>
          <w:sz w:val="28"/>
          <w:szCs w:val="28"/>
        </w:rPr>
      </w:pPr>
      <w:r w:rsidRPr="00A15735">
        <w:rPr>
          <w:rFonts w:ascii="Times New Roman" w:hAnsi="Times New Roman"/>
          <w:b/>
          <w:bCs/>
          <w:sz w:val="28"/>
          <w:szCs w:val="28"/>
        </w:rPr>
        <w:t>Содержание рабочей программы</w:t>
      </w:r>
    </w:p>
    <w:p w:rsidR="00A15735" w:rsidRDefault="00A15735" w:rsidP="00A15735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15735" w:rsidRPr="006D7228" w:rsidRDefault="00A15735" w:rsidP="00A15735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  <w:r w:rsidRPr="006D7228">
        <w:rPr>
          <w:rFonts w:ascii="Times New Roman" w:hAnsi="Times New Roman"/>
          <w:b/>
          <w:bCs/>
          <w:sz w:val="24"/>
          <w:szCs w:val="24"/>
        </w:rPr>
        <w:t>Глава I. Человек в социальном измерении</w:t>
      </w:r>
    </w:p>
    <w:p w:rsidR="00A15735" w:rsidRPr="006D7228" w:rsidRDefault="00A15735" w:rsidP="00A15735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6D7228">
        <w:rPr>
          <w:rFonts w:ascii="Times New Roman" w:hAnsi="Times New Roman"/>
          <w:sz w:val="24"/>
          <w:szCs w:val="24"/>
        </w:rPr>
        <w:t>Человек. Индивид. Индивидуальность. Личность. Самопознание. Самосознание. Потребности человека. Духовный мир человека. Человек и деятельность. На пути к жизненному успеху.</w:t>
      </w:r>
    </w:p>
    <w:p w:rsidR="00A15735" w:rsidRDefault="00A15735" w:rsidP="00A15735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5735" w:rsidRPr="006D7228" w:rsidRDefault="00A15735" w:rsidP="00A15735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  <w:r w:rsidRPr="006D7228">
        <w:rPr>
          <w:rFonts w:ascii="Times New Roman" w:hAnsi="Times New Roman"/>
          <w:b/>
          <w:bCs/>
          <w:sz w:val="24"/>
          <w:szCs w:val="24"/>
        </w:rPr>
        <w:t>Глава II. Человек среди людей</w:t>
      </w:r>
    </w:p>
    <w:p w:rsidR="00A15735" w:rsidRPr="006D7228" w:rsidRDefault="00A15735" w:rsidP="00A15735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6D7228">
        <w:rPr>
          <w:rFonts w:ascii="Times New Roman" w:hAnsi="Times New Roman"/>
          <w:sz w:val="24"/>
          <w:szCs w:val="24"/>
        </w:rPr>
        <w:t>Межличностные отношения, их особенности, виды. Общение, средства общения. Конфликты в межличностном общении и способы их разрешения. Посредничество при разрешении конфликтов.</w:t>
      </w:r>
    </w:p>
    <w:p w:rsidR="00A15735" w:rsidRDefault="00A15735" w:rsidP="00A15735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5735" w:rsidRPr="006D7228" w:rsidRDefault="00A15735" w:rsidP="00A15735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  <w:r w:rsidRPr="006D7228">
        <w:rPr>
          <w:rFonts w:ascii="Times New Roman" w:hAnsi="Times New Roman"/>
          <w:b/>
          <w:bCs/>
          <w:sz w:val="24"/>
          <w:szCs w:val="24"/>
        </w:rPr>
        <w:t>Глава III. Нравственные основы жизни</w:t>
      </w:r>
    </w:p>
    <w:p w:rsidR="00A15735" w:rsidRPr="006D7228" w:rsidRDefault="00A15735" w:rsidP="00A15735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6D7228">
        <w:rPr>
          <w:rFonts w:ascii="Times New Roman" w:hAnsi="Times New Roman"/>
          <w:sz w:val="24"/>
          <w:szCs w:val="24"/>
        </w:rPr>
        <w:t>Добро, смелость и страх. Человечность.</w:t>
      </w:r>
    </w:p>
    <w:p w:rsidR="00A15735" w:rsidRDefault="00A15735" w:rsidP="00A15735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5735" w:rsidRPr="006D7228" w:rsidRDefault="00A15735" w:rsidP="00A15735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  <w:r w:rsidRPr="006D7228">
        <w:rPr>
          <w:rFonts w:ascii="Times New Roman" w:hAnsi="Times New Roman"/>
          <w:b/>
          <w:bCs/>
          <w:sz w:val="24"/>
          <w:szCs w:val="24"/>
        </w:rPr>
        <w:t xml:space="preserve">Итоговое повторение </w:t>
      </w:r>
    </w:p>
    <w:p w:rsidR="00A15735" w:rsidRPr="006D7228" w:rsidRDefault="00A15735" w:rsidP="00A15735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  <w:r w:rsidRPr="006D7228">
        <w:rPr>
          <w:rFonts w:ascii="Times New Roman" w:hAnsi="Times New Roman"/>
          <w:b/>
          <w:bCs/>
          <w:sz w:val="24"/>
          <w:szCs w:val="24"/>
        </w:rPr>
        <w:t>Повторение и обобщение материала курса обществознания.</w:t>
      </w:r>
    </w:p>
    <w:p w:rsidR="00A759A5" w:rsidRDefault="00A759A5" w:rsidP="00A75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59A5" w:rsidRDefault="00A759A5" w:rsidP="00A75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59A5" w:rsidRDefault="00A759A5" w:rsidP="00A75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59A5" w:rsidRDefault="00A759A5" w:rsidP="00A75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59A5" w:rsidRDefault="00A759A5" w:rsidP="00A75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59A5" w:rsidRDefault="00A759A5" w:rsidP="00A75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59A5" w:rsidRDefault="00A759A5" w:rsidP="00A75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59A5" w:rsidRDefault="00A759A5" w:rsidP="00A75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59A5" w:rsidRDefault="00A759A5" w:rsidP="00A75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59A5" w:rsidRDefault="00A759A5" w:rsidP="00A75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59A5" w:rsidRDefault="00A759A5" w:rsidP="00A75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59A5" w:rsidRDefault="00A759A5" w:rsidP="00A75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59A5" w:rsidRDefault="00A759A5" w:rsidP="00A75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59A5" w:rsidRDefault="00A759A5" w:rsidP="00A75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59A5" w:rsidRDefault="00A759A5" w:rsidP="00A75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59A5" w:rsidRDefault="00A759A5" w:rsidP="00A75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59A5" w:rsidRDefault="00A759A5" w:rsidP="00A75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59A5" w:rsidRPr="00A759A5" w:rsidRDefault="00A759A5" w:rsidP="00A75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9A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 с основными видами учебной деятельности</w:t>
      </w:r>
    </w:p>
    <w:tbl>
      <w:tblPr>
        <w:tblW w:w="948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2"/>
        <w:gridCol w:w="2143"/>
        <w:gridCol w:w="3544"/>
        <w:gridCol w:w="2977"/>
      </w:tblGrid>
      <w:tr w:rsidR="00A759A5" w:rsidRPr="00A759A5" w:rsidTr="00A759A5">
        <w:trPr>
          <w:tblCellSpacing w:w="0" w:type="dxa"/>
        </w:trPr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A759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759A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Темы, раскрывающие (входящие в) данный раздел программы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A759A5" w:rsidRPr="00A759A5" w:rsidTr="00A759A5">
        <w:trPr>
          <w:tblCellSpacing w:w="0" w:type="dxa"/>
        </w:trPr>
        <w:tc>
          <w:tcPr>
            <w:tcW w:w="948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b/>
                <w:bCs/>
                <w:sz w:val="24"/>
                <w:szCs w:val="24"/>
              </w:rPr>
              <w:t>Глава 1 Человек в социальном измерении</w:t>
            </w:r>
          </w:p>
        </w:tc>
      </w:tr>
      <w:tr w:rsidR="00A759A5" w:rsidRPr="00A759A5" w:rsidTr="00A759A5">
        <w:trPr>
          <w:tblCellSpacing w:w="0" w:type="dxa"/>
        </w:trPr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Человек - личность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Личность. Социальные параметры личности. Индивидуальность человека. Качества сильной личности.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Раскрывает на конкретных примерах смысл понятия индивидуальность. Использовать элементы причинно-следственного анализа при характеристике социальных параметров личности.</w:t>
            </w:r>
          </w:p>
        </w:tc>
      </w:tr>
      <w:tr w:rsidR="00A759A5" w:rsidRPr="00A759A5" w:rsidTr="00A759A5">
        <w:trPr>
          <w:tblCellSpacing w:w="0" w:type="dxa"/>
        </w:trPr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Человек познает мир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Познание мира и себя. Что такое самосознание. На что ты способен.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Характеризовать особенности познания человеком мира и самого себя.</w:t>
            </w:r>
          </w:p>
        </w:tc>
      </w:tr>
      <w:tr w:rsidR="00A759A5" w:rsidRPr="00A759A5" w:rsidTr="00A759A5">
        <w:trPr>
          <w:tblCellSpacing w:w="0" w:type="dxa"/>
        </w:trPr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Человек и его деятельность.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«Птицу узнают по полёту, а человека – по работе». «Пчела мала, да и та работает». Жизнь человека многогранна.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Характеризовать деятельность человека, ее отдельные виды. Описывать и иллюстрировать примерами различные мотивы деятельности. Использовать элементы причинно-следственного анализа для выделения связи между деятельностью и формированием личности.</w:t>
            </w:r>
          </w:p>
        </w:tc>
      </w:tr>
      <w:tr w:rsidR="00A759A5" w:rsidRPr="00A759A5" w:rsidTr="00A759A5">
        <w:trPr>
          <w:tblCellSpacing w:w="0" w:type="dxa"/>
        </w:trPr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Потребности человека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Какие бывают потребности. «Не место красит человека</w:t>
            </w:r>
            <w:proofErr w:type="gramStart"/>
            <w:r w:rsidRPr="00A759A5">
              <w:rPr>
                <w:rFonts w:ascii="Times New Roman" w:hAnsi="Times New Roman"/>
                <w:sz w:val="24"/>
                <w:szCs w:val="24"/>
              </w:rPr>
              <w:t xml:space="preserve">.» </w:t>
            </w:r>
            <w:proofErr w:type="gramEnd"/>
            <w:r w:rsidRPr="00A759A5">
              <w:rPr>
                <w:rFonts w:ascii="Times New Roman" w:hAnsi="Times New Roman"/>
                <w:sz w:val="24"/>
                <w:szCs w:val="24"/>
              </w:rPr>
              <w:t>Мир мыслей. Мир чувств.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Характеризовать и иллюстрировать примерами основные потребности человека, показывать и иллюстрировать</w:t>
            </w:r>
          </w:p>
        </w:tc>
      </w:tr>
      <w:tr w:rsidR="00A759A5" w:rsidRPr="00A759A5" w:rsidTr="00A759A5">
        <w:trPr>
          <w:tblCellSpacing w:w="0" w:type="dxa"/>
        </w:trPr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На пути к жизненному успеху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 xml:space="preserve">Слагаемые жизненного успеха. Привычка к труду помогает успеху. Готовимся выбирать профессию. Поддержка </w:t>
            </w:r>
            <w:proofErr w:type="gramStart"/>
            <w:r w:rsidRPr="00A759A5">
              <w:rPr>
                <w:rFonts w:ascii="Times New Roman" w:hAnsi="Times New Roman"/>
                <w:sz w:val="24"/>
                <w:szCs w:val="24"/>
              </w:rPr>
              <w:t>близких</w:t>
            </w:r>
            <w:proofErr w:type="gramEnd"/>
            <w:r w:rsidRPr="00A759A5">
              <w:rPr>
                <w:rFonts w:ascii="Times New Roman" w:hAnsi="Times New Roman"/>
                <w:sz w:val="24"/>
                <w:szCs w:val="24"/>
              </w:rPr>
              <w:t xml:space="preserve"> – залог успеха. Выбор жизненного пути.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Характеризовать и конкретизировать примерами роль труда в достижении успеха в жизни. Формировать свою точку зрения на выбор пути достижения успеха.</w:t>
            </w:r>
          </w:p>
        </w:tc>
      </w:tr>
      <w:tr w:rsidR="00A759A5" w:rsidRPr="00A759A5" w:rsidTr="00A759A5">
        <w:trPr>
          <w:tblCellSpacing w:w="0" w:type="dxa"/>
        </w:trPr>
        <w:tc>
          <w:tcPr>
            <w:tcW w:w="948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b/>
                <w:bCs/>
                <w:sz w:val="24"/>
                <w:szCs w:val="24"/>
              </w:rPr>
              <w:t>Глава 2 человек среди людей</w:t>
            </w:r>
          </w:p>
        </w:tc>
      </w:tr>
      <w:tr w:rsidR="00A759A5" w:rsidRPr="00A759A5" w:rsidTr="00A759A5">
        <w:trPr>
          <w:tblCellSpacing w:w="0" w:type="dxa"/>
        </w:trPr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Межличностные отношения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Человек и ближайшее социальное окружение. 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Описывать межличностные отношения и их отдельные виды. Показывать проявление сотрудничества и соперничества на конкретных примерах. Описывать с опорой на примеры взаимодействие и сотрудничество людей в обществе. Оценивать собственное отношение к людям</w:t>
            </w:r>
          </w:p>
        </w:tc>
      </w:tr>
      <w:tr w:rsidR="00A759A5" w:rsidRPr="00A759A5" w:rsidTr="00A759A5">
        <w:trPr>
          <w:tblCellSpacing w:w="0" w:type="dxa"/>
        </w:trPr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Человек в группе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Социальные группы (большие и малые). Человек в малой группе. Группы формальные и неформальные. Лидеры. Групповые нормы.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 xml:space="preserve">Описывать большие и малые, формальные и неформальные группы. Приводить примеры таких групп. Характеризовать и иллюстрировать примерами групповые нормы. Описывать с </w:t>
            </w:r>
            <w:r w:rsidRPr="00A759A5">
              <w:rPr>
                <w:rFonts w:ascii="Times New Roman" w:hAnsi="Times New Roman"/>
                <w:sz w:val="24"/>
                <w:szCs w:val="24"/>
              </w:rPr>
              <w:lastRenderedPageBreak/>
              <w:t>опорой на примеры взаимодействие и сотрудничество людей в обществе.</w:t>
            </w:r>
          </w:p>
        </w:tc>
      </w:tr>
      <w:tr w:rsidR="00A759A5" w:rsidRPr="00A759A5" w:rsidTr="00A759A5">
        <w:trPr>
          <w:tblCellSpacing w:w="0" w:type="dxa"/>
        </w:trPr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Общение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Общение – форма отношения человека к окружающему миру, цели общения. Средства общения. Стили общения. Особенности общения со сверстниками, старшими и младшими.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Характеризовать общение как взаимные деловые и дружеские отношения людей</w:t>
            </w:r>
            <w:proofErr w:type="gramStart"/>
            <w:r w:rsidRPr="00A759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75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759A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759A5">
              <w:rPr>
                <w:rFonts w:ascii="Times New Roman" w:hAnsi="Times New Roman"/>
                <w:sz w:val="24"/>
                <w:szCs w:val="24"/>
              </w:rPr>
              <w:t>ллюстрировать примерами различные стили общения.</w:t>
            </w:r>
          </w:p>
        </w:tc>
      </w:tr>
      <w:tr w:rsidR="00A759A5" w:rsidRPr="00A759A5" w:rsidTr="00A759A5">
        <w:trPr>
          <w:tblCellSpacing w:w="0" w:type="dxa"/>
        </w:trPr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Конфликты в межличностных отношениях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Межличностные конфликты, причины их возникновения. Агрессивное поведение. Конструктивное решение конфликта. Как победить обиду и устранить конфликт.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Описывать сущность и причины возникновения межличностных конфликтов. Характеризовать варианты поведения в конфликтах.</w:t>
            </w:r>
          </w:p>
        </w:tc>
      </w:tr>
      <w:tr w:rsidR="00A759A5" w:rsidRPr="00A759A5" w:rsidTr="00A759A5">
        <w:trPr>
          <w:tblCellSpacing w:w="0" w:type="dxa"/>
        </w:trPr>
        <w:tc>
          <w:tcPr>
            <w:tcW w:w="948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b/>
                <w:bCs/>
                <w:sz w:val="24"/>
                <w:szCs w:val="24"/>
              </w:rPr>
              <w:t>Глава 3. Нравственные основы жизни</w:t>
            </w:r>
          </w:p>
        </w:tc>
      </w:tr>
      <w:tr w:rsidR="00A759A5" w:rsidRPr="00A759A5" w:rsidTr="00A759A5">
        <w:trPr>
          <w:tblCellSpacing w:w="0" w:type="dxa"/>
        </w:trPr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Человек славен добрыми делами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Человек славен добрыми делами. Доброе – значит хорошее. Мораль. Золотое правило морали. Учимся делать добро.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Характеризовать и иллюстрировать примерами проявления добра. Приводить примерами, иллюстрирующие золотое правило морали.</w:t>
            </w:r>
          </w:p>
        </w:tc>
      </w:tr>
      <w:tr w:rsidR="00A759A5" w:rsidRPr="00A759A5" w:rsidTr="00A759A5">
        <w:trPr>
          <w:tblCellSpacing w:w="0" w:type="dxa"/>
        </w:trPr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Будь смелым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Смелость. Страх – защитная реакция человека. Преодоление страха. Смелость и отвага. Противостояние злу.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На конкретных примерах дать оценку проявлениям мужества, смелости. Случаям преодоления людьми страха в критических ситуациях.</w:t>
            </w:r>
          </w:p>
        </w:tc>
      </w:tr>
      <w:tr w:rsidR="00A759A5" w:rsidRPr="00A759A5" w:rsidTr="00A759A5">
        <w:trPr>
          <w:tblCellSpacing w:w="0" w:type="dxa"/>
        </w:trPr>
        <w:tc>
          <w:tcPr>
            <w:tcW w:w="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Человек и человечность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Человечность. Гуманизм – уважение и любовь к людям. Внимание к тем кто, нуждается в поддержке.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A5" w:rsidRPr="00A759A5" w:rsidRDefault="00A759A5" w:rsidP="00A759A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759A5">
              <w:rPr>
                <w:rFonts w:ascii="Times New Roman" w:hAnsi="Times New Roman"/>
                <w:sz w:val="24"/>
                <w:szCs w:val="24"/>
              </w:rPr>
              <w:t>Раскрывать на примерах смысл понятия «человечность». Давать оценку с позиции гуманизма конкретным поступкам.</w:t>
            </w:r>
          </w:p>
        </w:tc>
      </w:tr>
    </w:tbl>
    <w:p w:rsidR="00A15735" w:rsidRPr="00A759A5" w:rsidRDefault="00A15735" w:rsidP="00A75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735" w:rsidRDefault="00A15735" w:rsidP="00A15735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  <w:r w:rsidRPr="006D7228">
        <w:rPr>
          <w:rFonts w:ascii="Times New Roman" w:hAnsi="Times New Roman"/>
          <w:b/>
          <w:bCs/>
          <w:sz w:val="24"/>
          <w:szCs w:val="24"/>
        </w:rPr>
        <w:t>Календарно-тематический план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A15735" w:rsidTr="00A15735">
        <w:tc>
          <w:tcPr>
            <w:tcW w:w="817" w:type="dxa"/>
          </w:tcPr>
          <w:p w:rsidR="00A15735" w:rsidRDefault="00A15735" w:rsidP="00A15735">
            <w:pPr>
              <w:pStyle w:val="ae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A15735" w:rsidRDefault="00A15735" w:rsidP="00A15735">
            <w:pPr>
              <w:pStyle w:val="ae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191" w:type="dxa"/>
          </w:tcPr>
          <w:p w:rsidR="00A15735" w:rsidRPr="006D7228" w:rsidRDefault="00A15735" w:rsidP="00A1573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A15735" w:rsidRDefault="00A15735" w:rsidP="00A15735">
            <w:pPr>
              <w:pStyle w:val="ae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15735" w:rsidTr="00A15735">
        <w:tc>
          <w:tcPr>
            <w:tcW w:w="817" w:type="dxa"/>
          </w:tcPr>
          <w:p w:rsidR="00A15735" w:rsidRPr="00A15735" w:rsidRDefault="00A15735" w:rsidP="00A15735">
            <w:pPr>
              <w:pStyle w:val="ae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A15735" w:rsidRDefault="00A15735" w:rsidP="00A15735">
            <w:pPr>
              <w:pStyle w:val="ae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>Как работать с учебником</w:t>
            </w:r>
          </w:p>
        </w:tc>
        <w:tc>
          <w:tcPr>
            <w:tcW w:w="3191" w:type="dxa"/>
          </w:tcPr>
          <w:p w:rsidR="00A15735" w:rsidRDefault="00A15735" w:rsidP="00A15735">
            <w:pPr>
              <w:pStyle w:val="ae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</w:tr>
      <w:tr w:rsidR="00A15735" w:rsidTr="00A15735">
        <w:tc>
          <w:tcPr>
            <w:tcW w:w="817" w:type="dxa"/>
          </w:tcPr>
          <w:p w:rsidR="00A15735" w:rsidRPr="00A15735" w:rsidRDefault="00A15735" w:rsidP="00A15735">
            <w:pPr>
              <w:pStyle w:val="ae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A15735" w:rsidRDefault="00A15735" w:rsidP="00A15735">
            <w:pPr>
              <w:pStyle w:val="ae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>Тема 1.Человек в социальном измерении</w:t>
            </w:r>
          </w:p>
        </w:tc>
        <w:tc>
          <w:tcPr>
            <w:tcW w:w="3191" w:type="dxa"/>
          </w:tcPr>
          <w:p w:rsidR="00A15735" w:rsidRDefault="00A15735" w:rsidP="00A15735">
            <w:pPr>
              <w:pStyle w:val="ae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>11 часов</w:t>
            </w:r>
          </w:p>
        </w:tc>
      </w:tr>
      <w:tr w:rsidR="00A15735" w:rsidTr="00A15735">
        <w:tc>
          <w:tcPr>
            <w:tcW w:w="817" w:type="dxa"/>
          </w:tcPr>
          <w:p w:rsidR="00A15735" w:rsidRPr="00A15735" w:rsidRDefault="00A15735" w:rsidP="00A15735">
            <w:pPr>
              <w:pStyle w:val="ae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A15735" w:rsidRDefault="00A15735" w:rsidP="00A15735">
            <w:pPr>
              <w:pStyle w:val="ae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>Тема 2. Человек среди людей</w:t>
            </w:r>
          </w:p>
        </w:tc>
        <w:tc>
          <w:tcPr>
            <w:tcW w:w="3191" w:type="dxa"/>
          </w:tcPr>
          <w:p w:rsidR="00A15735" w:rsidRDefault="00A15735" w:rsidP="00A15735">
            <w:pPr>
              <w:pStyle w:val="ae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>9 часов</w:t>
            </w:r>
          </w:p>
        </w:tc>
      </w:tr>
      <w:tr w:rsidR="00A15735" w:rsidTr="00A15735">
        <w:tc>
          <w:tcPr>
            <w:tcW w:w="817" w:type="dxa"/>
          </w:tcPr>
          <w:p w:rsidR="00A15735" w:rsidRPr="00A15735" w:rsidRDefault="00A15735" w:rsidP="00A15735">
            <w:pPr>
              <w:pStyle w:val="ae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A15735" w:rsidRDefault="00A15735" w:rsidP="00A15735">
            <w:pPr>
              <w:pStyle w:val="ae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>Тема 3. Нравственные основы жизни</w:t>
            </w:r>
          </w:p>
        </w:tc>
        <w:tc>
          <w:tcPr>
            <w:tcW w:w="3191" w:type="dxa"/>
          </w:tcPr>
          <w:p w:rsidR="00A15735" w:rsidRDefault="00A15735" w:rsidP="00A15735">
            <w:pPr>
              <w:pStyle w:val="ae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>7 часов</w:t>
            </w:r>
          </w:p>
        </w:tc>
      </w:tr>
      <w:tr w:rsidR="00A15735" w:rsidTr="00A15735">
        <w:tc>
          <w:tcPr>
            <w:tcW w:w="817" w:type="dxa"/>
          </w:tcPr>
          <w:p w:rsidR="00A15735" w:rsidRPr="00A15735" w:rsidRDefault="00A15735" w:rsidP="00A15735">
            <w:pPr>
              <w:pStyle w:val="ae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A15735" w:rsidRDefault="00A15735" w:rsidP="00A15735">
            <w:pPr>
              <w:pStyle w:val="ae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3191" w:type="dxa"/>
          </w:tcPr>
          <w:p w:rsidR="00A15735" w:rsidRDefault="00A15735" w:rsidP="00A15735">
            <w:pPr>
              <w:pStyle w:val="ae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>7 часов</w:t>
            </w:r>
          </w:p>
        </w:tc>
      </w:tr>
      <w:tr w:rsidR="00A15735" w:rsidTr="00A15735">
        <w:tc>
          <w:tcPr>
            <w:tcW w:w="817" w:type="dxa"/>
          </w:tcPr>
          <w:p w:rsidR="00A15735" w:rsidRDefault="00A15735" w:rsidP="00A15735">
            <w:pPr>
              <w:pStyle w:val="ae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A15735" w:rsidRPr="006D7228" w:rsidRDefault="00A15735" w:rsidP="00A1573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  <w:p w:rsidR="00A15735" w:rsidRDefault="00A15735" w:rsidP="00A15735">
            <w:pPr>
              <w:pStyle w:val="ae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735" w:rsidRDefault="00A15735" w:rsidP="00A15735">
            <w:pPr>
              <w:pStyle w:val="ae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>35 часов</w:t>
            </w:r>
          </w:p>
        </w:tc>
      </w:tr>
    </w:tbl>
    <w:p w:rsidR="00A15735" w:rsidRPr="006D7228" w:rsidRDefault="00A15735" w:rsidP="00A15735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15735" w:rsidRDefault="00A15735" w:rsidP="00B1527A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5735" w:rsidRDefault="00A15735" w:rsidP="00B1527A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5735" w:rsidRDefault="00A15735" w:rsidP="00B1527A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5735" w:rsidRDefault="00A15735" w:rsidP="00B1527A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5735" w:rsidRDefault="00A15735" w:rsidP="00B1527A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5735" w:rsidRDefault="00A15735" w:rsidP="00B1527A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5735" w:rsidRDefault="00A15735" w:rsidP="00B1527A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5735" w:rsidRDefault="00A15735" w:rsidP="00B1527A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5735" w:rsidRDefault="00A15735" w:rsidP="00B1527A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5735" w:rsidRDefault="00A15735" w:rsidP="00B1527A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5735" w:rsidRDefault="00A15735" w:rsidP="00B1527A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5735" w:rsidRDefault="00A15735" w:rsidP="00B1527A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5735" w:rsidRDefault="00A15735" w:rsidP="00B1527A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5735" w:rsidRDefault="00A15735" w:rsidP="00B1527A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5735" w:rsidRDefault="00A15735" w:rsidP="00B1527A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5735" w:rsidRDefault="00A15735" w:rsidP="00B1527A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5735" w:rsidRDefault="00A15735" w:rsidP="00B1527A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5735" w:rsidRDefault="00A15735" w:rsidP="00B1527A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5735" w:rsidRDefault="00A15735" w:rsidP="00B1527A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5735" w:rsidRDefault="00A15735" w:rsidP="00B1527A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5735" w:rsidRDefault="00A15735" w:rsidP="00B1527A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5735" w:rsidRDefault="00A15735" w:rsidP="00B1527A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5735" w:rsidRDefault="00A15735" w:rsidP="00B1527A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59A5" w:rsidRDefault="00A759A5" w:rsidP="00B1527A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59A5" w:rsidRDefault="00A759A5" w:rsidP="00B1527A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59A5" w:rsidRDefault="00A759A5" w:rsidP="00B1527A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59A5" w:rsidRDefault="00A759A5" w:rsidP="00B1527A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59A5" w:rsidRDefault="00A759A5" w:rsidP="00B1527A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59A5" w:rsidRDefault="00A759A5" w:rsidP="00B1527A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5735" w:rsidRPr="00A15735" w:rsidRDefault="00A15735" w:rsidP="00A15735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A15735">
        <w:rPr>
          <w:rFonts w:ascii="Times New Roman" w:hAnsi="Times New Roman"/>
          <w:b/>
          <w:sz w:val="28"/>
          <w:szCs w:val="28"/>
        </w:rPr>
        <w:t>Планируемые результаты обучения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</w:p>
    <w:p w:rsidR="00A15735" w:rsidRPr="00A15735" w:rsidRDefault="00A15735" w:rsidP="00A15735">
      <w:pPr>
        <w:pStyle w:val="ae"/>
        <w:rPr>
          <w:rFonts w:ascii="Times New Roman" w:hAnsi="Times New Roman"/>
          <w:b/>
          <w:sz w:val="24"/>
          <w:szCs w:val="24"/>
        </w:rPr>
      </w:pPr>
      <w:r w:rsidRPr="00A15735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A15735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A15735">
        <w:rPr>
          <w:rFonts w:ascii="Times New Roman" w:hAnsi="Times New Roman"/>
          <w:b/>
          <w:sz w:val="24"/>
          <w:szCs w:val="24"/>
        </w:rPr>
        <w:t xml:space="preserve"> и предметные результаты обучения и освоения содержания курса по обществознанию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  <w:u w:val="single"/>
        </w:rPr>
      </w:pP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A15735">
        <w:rPr>
          <w:rFonts w:ascii="Times New Roman" w:hAnsi="Times New Roman"/>
          <w:sz w:val="24"/>
          <w:szCs w:val="24"/>
        </w:rPr>
        <w:t xml:space="preserve"> выпускников основной школы, формируемыми при изучении содержания курса, являются: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A15735">
        <w:rPr>
          <w:rFonts w:ascii="Times New Roman" w:hAnsi="Times New Roman"/>
          <w:sz w:val="24"/>
          <w:szCs w:val="24"/>
        </w:rPr>
        <w:t>Мотивированность</w:t>
      </w:r>
      <w:proofErr w:type="spellEnd"/>
      <w:r w:rsidRPr="00A15735">
        <w:rPr>
          <w:rFonts w:ascii="Times New Roman" w:hAnsi="Times New Roman"/>
          <w:sz w:val="24"/>
          <w:szCs w:val="24"/>
        </w:rPr>
        <w:t xml:space="preserve"> на посильное и созидательное участие в жизни общества;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2.Заинтерисованность не только в личном успехе, но и в благополучии и процветании своей страны;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 xml:space="preserve">3.Ценностные ориентиры. </w:t>
      </w:r>
      <w:proofErr w:type="gramStart"/>
      <w:r w:rsidRPr="00A15735">
        <w:rPr>
          <w:rFonts w:ascii="Times New Roman" w:hAnsi="Times New Roman"/>
          <w:sz w:val="24"/>
          <w:szCs w:val="24"/>
        </w:rPr>
        <w:t>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стремление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 традиций; осознании своей ответственности за страну перед нынешними и грядущими поколениями.</w:t>
      </w:r>
      <w:proofErr w:type="gramEnd"/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proofErr w:type="spellStart"/>
      <w:r w:rsidRPr="00A15735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A15735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A15735">
        <w:rPr>
          <w:rFonts w:ascii="Times New Roman" w:hAnsi="Times New Roman"/>
          <w:sz w:val="24"/>
          <w:szCs w:val="24"/>
        </w:rPr>
        <w:t xml:space="preserve"> изучения обществознания выпускниками основной школы проявляются </w:t>
      </w:r>
      <w:proofErr w:type="gramStart"/>
      <w:r w:rsidRPr="00A15735">
        <w:rPr>
          <w:rFonts w:ascii="Times New Roman" w:hAnsi="Times New Roman"/>
          <w:sz w:val="24"/>
          <w:szCs w:val="24"/>
        </w:rPr>
        <w:t>в</w:t>
      </w:r>
      <w:proofErr w:type="gramEnd"/>
      <w:r w:rsidRPr="00A15735">
        <w:rPr>
          <w:rFonts w:ascii="Times New Roman" w:hAnsi="Times New Roman"/>
          <w:sz w:val="24"/>
          <w:szCs w:val="24"/>
        </w:rPr>
        <w:t>: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1. Умение сознательно организовывать свою познавательную деятельность (от постановки цели до получения и оценки результата);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2. 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lastRenderedPageBreak/>
        <w:t>3.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 xml:space="preserve">4. Овладение различными видами публичных выступлений (высказывания, монолог, дискуссия) и </w:t>
      </w:r>
      <w:proofErr w:type="gramStart"/>
      <w:r w:rsidRPr="00A15735">
        <w:rPr>
          <w:rFonts w:ascii="Times New Roman" w:hAnsi="Times New Roman"/>
          <w:sz w:val="24"/>
          <w:szCs w:val="24"/>
        </w:rPr>
        <w:t>следовании</w:t>
      </w:r>
      <w:proofErr w:type="gramEnd"/>
      <w:r w:rsidRPr="00A15735">
        <w:rPr>
          <w:rFonts w:ascii="Times New Roman" w:hAnsi="Times New Roman"/>
          <w:sz w:val="24"/>
          <w:szCs w:val="24"/>
        </w:rPr>
        <w:t xml:space="preserve"> этическим нормам и правилам ведения диалога;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 xml:space="preserve">5. Умение выполнять познавательные и практические задания, в том числе с использованием проектной деятельность на уроках и в доступной социальной практике, </w:t>
      </w:r>
      <w:proofErr w:type="gramStart"/>
      <w:r w:rsidRPr="00A15735">
        <w:rPr>
          <w:rFonts w:ascii="Times New Roman" w:hAnsi="Times New Roman"/>
          <w:sz w:val="24"/>
          <w:szCs w:val="24"/>
        </w:rPr>
        <w:t>на</w:t>
      </w:r>
      <w:proofErr w:type="gramEnd"/>
      <w:r w:rsidRPr="00A15735">
        <w:rPr>
          <w:rFonts w:ascii="Times New Roman" w:hAnsi="Times New Roman"/>
          <w:sz w:val="24"/>
          <w:szCs w:val="24"/>
        </w:rPr>
        <w:t xml:space="preserve">: 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- использование элементов причинно – следственного анализа;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- исследование несложных реальных связей и зависимостей;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- определение сущностных характеристик изучаемого объекта; выбор верных критериев для сравнения, сопоставления. Оценки объектов;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- поиск и извлечение нужной информации по заданной теме и адаптированных источниках различного типа;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-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- подкрепление изученных положений конкретными примерами;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-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- определение собственного отношения к явлениям современной жизни, формулирование своей точки зрения.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b/>
          <w:sz w:val="24"/>
          <w:szCs w:val="24"/>
        </w:rPr>
        <w:t>Предметными результатами освоения</w:t>
      </w:r>
      <w:r w:rsidRPr="00A15735">
        <w:rPr>
          <w:rFonts w:ascii="Times New Roman" w:hAnsi="Times New Roman"/>
          <w:sz w:val="24"/>
          <w:szCs w:val="24"/>
        </w:rPr>
        <w:t xml:space="preserve"> выпускниками основной школы содержания программы по обществознанию являются: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1.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2.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3. Знания, умения и ценностные установки, необходимые для сознательного выполнения старшими подростками основных ролей в пределах своей дееспособности;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 xml:space="preserve">4. Умения находить нужную социальную информацию в педагогически отобранных источника;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</w:t>
      </w:r>
      <w:proofErr w:type="gramStart"/>
      <w:r w:rsidRPr="00A15735">
        <w:rPr>
          <w:rFonts w:ascii="Times New Roman" w:hAnsi="Times New Roman"/>
          <w:sz w:val="24"/>
          <w:szCs w:val="24"/>
        </w:rPr>
        <w:t>позиций</w:t>
      </w:r>
      <w:proofErr w:type="gramEnd"/>
      <w:r w:rsidRPr="00A15735">
        <w:rPr>
          <w:rFonts w:ascii="Times New Roman" w:hAnsi="Times New Roman"/>
          <w:sz w:val="24"/>
          <w:szCs w:val="24"/>
        </w:rPr>
        <w:t xml:space="preserve"> одобряемых в современном российском обществе социальных ценностей;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5.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6.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7. Приверженность гуманистическим и демократическим ценностям, патриотизм и гражданственность;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8.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9. Понимание значения трудовой деятельности для личности и общества;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10. Понимание специфики познания мира средствами искусства в соответствии с другими способами познания;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11. Понимание роли искусства в становлении личности и в жизни общества;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12. Знание определяющих признаков коммуникативной деятельности в сравнении с другими видами деятельности;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lastRenderedPageBreak/>
        <w:t>13.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14. Понимание языка массовой социально – политической коммуникации, позволяющее осознанию воспринимать соответствующую информацию, умение различать факты, аргументы, оценочные суждения;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15. Понимание значения коммуникации в межличностном общении;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16. Умение взаимодействовать в ходе выполнения групповой работы, вести диалог, участвовать в дискуссии, аргументировать собственную точку зрения. Знакомство с отдельными приемами и техниками преодоления конфликтов.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b/>
          <w:bCs/>
          <w:sz w:val="24"/>
          <w:szCs w:val="24"/>
        </w:rPr>
        <w:t>Личностными результатами</w:t>
      </w:r>
      <w:r w:rsidRPr="00A15735">
        <w:rPr>
          <w:rFonts w:ascii="Times New Roman" w:hAnsi="Times New Roman"/>
          <w:sz w:val="24"/>
          <w:szCs w:val="24"/>
        </w:rPr>
        <w:t xml:space="preserve"> изучения предмета «Обществознание» являются следующие умения: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 w:firstRow="0" w:lastRow="0" w:firstColumn="0" w:lastColumn="0" w:noHBand="0" w:noVBand="0"/>
      </w:tblPr>
      <w:tblGrid>
        <w:gridCol w:w="10988"/>
      </w:tblGrid>
      <w:tr w:rsidR="00A15735" w:rsidRPr="00A15735" w:rsidTr="00D16AFD">
        <w:trPr>
          <w:trHeight w:val="141"/>
        </w:trPr>
        <w:tc>
          <w:tcPr>
            <w:tcW w:w="5000" w:type="pct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735">
              <w:rPr>
                <w:rFonts w:ascii="Times New Roman" w:hAnsi="Times New Roman"/>
                <w:bCs/>
                <w:sz w:val="24"/>
                <w:szCs w:val="24"/>
              </w:rPr>
              <w:t>Формулировки личностных результатов</w:t>
            </w:r>
          </w:p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735">
              <w:rPr>
                <w:rFonts w:ascii="Times New Roman" w:hAnsi="Times New Roman"/>
                <w:bCs/>
                <w:sz w:val="24"/>
                <w:szCs w:val="24"/>
              </w:rPr>
              <w:t>в ФГОС</w:t>
            </w:r>
          </w:p>
        </w:tc>
      </w:tr>
      <w:tr w:rsidR="00A15735" w:rsidRPr="00A15735" w:rsidTr="00D16AFD">
        <w:trPr>
          <w:trHeight w:val="141"/>
        </w:trPr>
        <w:tc>
          <w:tcPr>
            <w:tcW w:w="5000" w:type="pct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1) 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</w:tc>
      </w:tr>
      <w:tr w:rsidR="00A15735" w:rsidRPr="00A15735" w:rsidTr="00D16AFD">
        <w:trPr>
          <w:trHeight w:val="846"/>
        </w:trPr>
        <w:tc>
          <w:tcPr>
            <w:tcW w:w="5000" w:type="pct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 xml:space="preserve">2) формирование ответственного отношения к учению, готовности и </w:t>
            </w:r>
            <w:proofErr w:type="gramStart"/>
            <w:r w:rsidRPr="00A15735">
              <w:rPr>
                <w:rFonts w:ascii="Times New Roman" w:hAnsi="Times New Roman"/>
                <w:sz w:val="24"/>
                <w:szCs w:val="24"/>
              </w:rPr>
              <w:t>способности</w:t>
            </w:r>
            <w:proofErr w:type="gramEnd"/>
            <w:r w:rsidRPr="00A15735">
              <w:rPr>
                <w:rFonts w:ascii="Times New Roman" w:hAnsi="Times New Roman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      </w:r>
          </w:p>
        </w:tc>
      </w:tr>
      <w:tr w:rsidR="00A15735" w:rsidRPr="00A15735" w:rsidTr="00D16AFD">
        <w:trPr>
          <w:trHeight w:val="564"/>
        </w:trPr>
        <w:tc>
          <w:tcPr>
            <w:tcW w:w="5000" w:type="pct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</w:tc>
      </w:tr>
      <w:tr w:rsidR="00A15735" w:rsidRPr="00A15735" w:rsidTr="00D16AFD">
        <w:trPr>
          <w:trHeight w:val="848"/>
        </w:trPr>
        <w:tc>
          <w:tcPr>
            <w:tcW w:w="5000" w:type="pct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5735">
              <w:rPr>
                <w:rFonts w:ascii="Times New Roman" w:hAnsi="Times New Roman"/>
                <w:sz w:val="24"/>
                <w:szCs w:val="24"/>
              </w:rPr>
      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      </w:r>
            <w:proofErr w:type="gramEnd"/>
          </w:p>
        </w:tc>
      </w:tr>
      <w:tr w:rsidR="00A15735" w:rsidRPr="00A15735" w:rsidTr="00D16AFD">
        <w:trPr>
          <w:trHeight w:val="810"/>
        </w:trPr>
        <w:tc>
          <w:tcPr>
            <w:tcW w:w="5000" w:type="pct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</w:t>
            </w:r>
          </w:p>
        </w:tc>
      </w:tr>
      <w:tr w:rsidR="00A15735" w:rsidRPr="00A15735" w:rsidTr="00D16AFD">
        <w:trPr>
          <w:trHeight w:val="588"/>
        </w:trPr>
        <w:tc>
          <w:tcPr>
            <w:tcW w:w="5000" w:type="pct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      </w:r>
          </w:p>
        </w:tc>
      </w:tr>
      <w:tr w:rsidR="00A15735" w:rsidRPr="00A15735" w:rsidTr="00D16AFD">
        <w:trPr>
          <w:trHeight w:val="581"/>
        </w:trPr>
        <w:tc>
          <w:tcPr>
            <w:tcW w:w="5000" w:type="pct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деятельности;</w:t>
            </w:r>
          </w:p>
        </w:tc>
      </w:tr>
      <w:tr w:rsidR="00A15735" w:rsidRPr="00A15735" w:rsidTr="00D16AFD">
        <w:trPr>
          <w:trHeight w:val="810"/>
        </w:trPr>
        <w:tc>
          <w:tcPr>
            <w:tcW w:w="5000" w:type="pct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+)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</w:tc>
      </w:tr>
      <w:tr w:rsidR="00A15735" w:rsidRPr="00A15735" w:rsidTr="00D16AFD">
        <w:trPr>
          <w:trHeight w:val="810"/>
        </w:trPr>
        <w:tc>
          <w:tcPr>
            <w:tcW w:w="5000" w:type="pct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+)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      </w:r>
          </w:p>
        </w:tc>
      </w:tr>
    </w:tbl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proofErr w:type="spellStart"/>
      <w:r w:rsidRPr="00A15735">
        <w:rPr>
          <w:rFonts w:ascii="Times New Roman" w:hAnsi="Times New Roman"/>
          <w:b/>
          <w:bCs/>
          <w:sz w:val="24"/>
          <w:szCs w:val="24"/>
        </w:rPr>
        <w:t>Метапредметными</w:t>
      </w:r>
      <w:proofErr w:type="spellEnd"/>
      <w:r w:rsidRPr="00A15735">
        <w:rPr>
          <w:rFonts w:ascii="Times New Roman" w:hAnsi="Times New Roman"/>
          <w:b/>
          <w:bCs/>
          <w:sz w:val="24"/>
          <w:szCs w:val="24"/>
        </w:rPr>
        <w:t xml:space="preserve"> результатами</w:t>
      </w:r>
      <w:r w:rsidRPr="00A15735">
        <w:rPr>
          <w:rFonts w:ascii="Times New Roman" w:hAnsi="Times New Roman"/>
          <w:sz w:val="24"/>
          <w:szCs w:val="24"/>
        </w:rPr>
        <w:t xml:space="preserve"> изучения предмета «Обществознание» являются следующие умения: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 w:firstRow="0" w:lastRow="0" w:firstColumn="0" w:lastColumn="0" w:noHBand="0" w:noVBand="0"/>
      </w:tblPr>
      <w:tblGrid>
        <w:gridCol w:w="2836"/>
        <w:gridCol w:w="8152"/>
      </w:tblGrid>
      <w:tr w:rsidR="00A15735" w:rsidRPr="00A15735" w:rsidTr="00D16AFD">
        <w:trPr>
          <w:trHeight w:val="142"/>
        </w:trPr>
        <w:tc>
          <w:tcPr>
            <w:tcW w:w="514" w:type="pct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735">
              <w:rPr>
                <w:rFonts w:ascii="Times New Roman" w:hAnsi="Times New Roman"/>
                <w:bCs/>
                <w:sz w:val="24"/>
                <w:szCs w:val="24"/>
              </w:rPr>
              <w:t>УУД</w:t>
            </w:r>
          </w:p>
        </w:tc>
        <w:tc>
          <w:tcPr>
            <w:tcW w:w="4486" w:type="pct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735">
              <w:rPr>
                <w:rFonts w:ascii="Times New Roman" w:hAnsi="Times New Roman"/>
                <w:bCs/>
                <w:sz w:val="24"/>
                <w:szCs w:val="24"/>
              </w:rPr>
              <w:t xml:space="preserve">Формулировки </w:t>
            </w:r>
            <w:proofErr w:type="spellStart"/>
            <w:r w:rsidRPr="00A15735">
              <w:rPr>
                <w:rFonts w:ascii="Times New Roman" w:hAnsi="Times New Roman"/>
                <w:bCs/>
                <w:sz w:val="24"/>
                <w:szCs w:val="24"/>
              </w:rPr>
              <w:t>метапредметных</w:t>
            </w:r>
            <w:proofErr w:type="spellEnd"/>
            <w:r w:rsidRPr="00A15735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результатов</w:t>
            </w:r>
          </w:p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735">
              <w:rPr>
                <w:rFonts w:ascii="Times New Roman" w:hAnsi="Times New Roman"/>
                <w:bCs/>
                <w:sz w:val="24"/>
                <w:szCs w:val="24"/>
              </w:rPr>
              <w:t>в ФГОС</w:t>
            </w:r>
          </w:p>
        </w:tc>
      </w:tr>
      <w:tr w:rsidR="00A15735" w:rsidRPr="00A15735" w:rsidTr="00D16AFD">
        <w:trPr>
          <w:trHeight w:val="142"/>
        </w:trPr>
        <w:tc>
          <w:tcPr>
            <w:tcW w:w="514" w:type="pct"/>
            <w:vMerge w:val="restart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6" w:type="pct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  умение самостоятельно определять цели своего обучения, ставить и </w:t>
            </w:r>
            <w:r w:rsidRPr="00A157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</w:tc>
      </w:tr>
      <w:tr w:rsidR="00A15735" w:rsidRPr="00A15735" w:rsidTr="00D16AFD">
        <w:trPr>
          <w:trHeight w:val="142"/>
        </w:trPr>
        <w:tc>
          <w:tcPr>
            <w:tcW w:w="514" w:type="pct"/>
            <w:vMerge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6" w:type="pct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      </w:r>
          </w:p>
        </w:tc>
      </w:tr>
      <w:tr w:rsidR="00A15735" w:rsidRPr="00A15735" w:rsidTr="00D16AFD">
        <w:trPr>
          <w:trHeight w:val="142"/>
        </w:trPr>
        <w:tc>
          <w:tcPr>
            <w:tcW w:w="514" w:type="pct"/>
            <w:vMerge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6" w:type="pct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</w:tc>
      </w:tr>
      <w:tr w:rsidR="00A15735" w:rsidRPr="00A15735" w:rsidTr="00D16AFD">
        <w:trPr>
          <w:trHeight w:val="142"/>
        </w:trPr>
        <w:tc>
          <w:tcPr>
            <w:tcW w:w="514" w:type="pct"/>
            <w:vMerge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6" w:type="pct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4) умение оценивать правильность выполнения учебной задачи,  собственные возможности её решения;</w:t>
            </w:r>
          </w:p>
        </w:tc>
      </w:tr>
      <w:tr w:rsidR="00A15735" w:rsidRPr="00A15735" w:rsidTr="00D16AFD">
        <w:trPr>
          <w:trHeight w:val="534"/>
        </w:trPr>
        <w:tc>
          <w:tcPr>
            <w:tcW w:w="514" w:type="pct"/>
            <w:vMerge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6" w:type="pct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</w:tc>
      </w:tr>
      <w:tr w:rsidR="00A15735" w:rsidRPr="00A15735" w:rsidTr="00D16AFD">
        <w:trPr>
          <w:trHeight w:val="839"/>
        </w:trPr>
        <w:tc>
          <w:tcPr>
            <w:tcW w:w="514" w:type="pct"/>
            <w:vMerge w:val="restart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4486" w:type="pct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      </w:r>
            <w:proofErr w:type="gramStart"/>
            <w:r w:rsidRPr="00A15735"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 w:rsidRPr="00A15735"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  и по аналогии) и делать выводы;</w:t>
            </w:r>
          </w:p>
        </w:tc>
      </w:tr>
      <w:tr w:rsidR="00A15735" w:rsidRPr="00A15735" w:rsidTr="00D16AFD">
        <w:trPr>
          <w:trHeight w:val="567"/>
        </w:trPr>
        <w:tc>
          <w:tcPr>
            <w:tcW w:w="514" w:type="pct"/>
            <w:vMerge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6" w:type="pct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7) умение создавать, применять и преобразовывать знаки и символы, модели и схемы для решения учебных и познавательных задач;</w:t>
            </w:r>
          </w:p>
        </w:tc>
      </w:tr>
      <w:tr w:rsidR="00A15735" w:rsidRPr="00A15735" w:rsidTr="00D16AFD">
        <w:trPr>
          <w:trHeight w:val="267"/>
        </w:trPr>
        <w:tc>
          <w:tcPr>
            <w:tcW w:w="514" w:type="pct"/>
            <w:vMerge w:val="restart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4486" w:type="pct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 xml:space="preserve">8) смысловое чтение; </w:t>
            </w:r>
          </w:p>
        </w:tc>
      </w:tr>
      <w:tr w:rsidR="00A15735" w:rsidRPr="00A15735" w:rsidTr="00D16AFD">
        <w:trPr>
          <w:trHeight w:val="142"/>
        </w:trPr>
        <w:tc>
          <w:tcPr>
            <w:tcW w:w="514" w:type="pct"/>
            <w:vMerge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6" w:type="pct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 xml:space="preserve">9) умение организовывать  учебное сотрудничество и совместную деятельность с учителем и сверстниками;   работать индивидуально и в группе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      </w:r>
          </w:p>
        </w:tc>
      </w:tr>
      <w:tr w:rsidR="00A15735" w:rsidRPr="00A15735" w:rsidTr="00D16AFD">
        <w:trPr>
          <w:trHeight w:val="142"/>
        </w:trPr>
        <w:tc>
          <w:tcPr>
            <w:tcW w:w="514" w:type="pct"/>
            <w:vMerge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6" w:type="pct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10) 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  владение устной и письменной речью, монологической контекстной речью</w:t>
            </w:r>
          </w:p>
        </w:tc>
      </w:tr>
    </w:tbl>
    <w:p w:rsidR="00A15735" w:rsidRPr="00A15735" w:rsidRDefault="00A15735" w:rsidP="00A15735">
      <w:pPr>
        <w:pStyle w:val="ae"/>
        <w:rPr>
          <w:rFonts w:ascii="Times New Roman" w:hAnsi="Times New Roman"/>
          <w:bCs/>
          <w:sz w:val="24"/>
          <w:szCs w:val="24"/>
        </w:rPr>
      </w:pP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b/>
          <w:bCs/>
          <w:sz w:val="24"/>
          <w:szCs w:val="24"/>
        </w:rPr>
        <w:t>Предметными результатами</w:t>
      </w:r>
      <w:r w:rsidRPr="00A15735">
        <w:rPr>
          <w:rFonts w:ascii="Times New Roman" w:hAnsi="Times New Roman"/>
          <w:b/>
          <w:sz w:val="24"/>
          <w:szCs w:val="24"/>
        </w:rPr>
        <w:t xml:space="preserve"> изучения</w:t>
      </w:r>
      <w:r w:rsidRPr="00A15735">
        <w:rPr>
          <w:rFonts w:ascii="Times New Roman" w:hAnsi="Times New Roman"/>
          <w:sz w:val="24"/>
          <w:szCs w:val="24"/>
        </w:rPr>
        <w:t xml:space="preserve"> предмета «Обществознание» являются следующие умения:</w:t>
      </w:r>
    </w:p>
    <w:p w:rsidR="00A15735" w:rsidRPr="00A15735" w:rsidRDefault="00A15735" w:rsidP="00A15735">
      <w:pPr>
        <w:pStyle w:val="ae"/>
        <w:rPr>
          <w:rFonts w:ascii="Times New Roman" w:hAnsi="Times New Roman"/>
          <w:bCs/>
          <w:sz w:val="24"/>
          <w:szCs w:val="24"/>
        </w:rPr>
      </w:pPr>
      <w:r w:rsidRPr="00A15735">
        <w:rPr>
          <w:rFonts w:ascii="Times New Roman" w:hAnsi="Times New Roman"/>
          <w:bCs/>
          <w:sz w:val="24"/>
          <w:szCs w:val="24"/>
        </w:rPr>
        <w:t>1-я линия развития личности. Умение понимать связи между людьми в обществе: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Добывать и критически оценивать информацию.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Систематизировать обществоведческую информацию и представлять её в виде текста, таблицы, схемы.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Обобщать.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Группировать.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Сравнивать факты, явления и понятия.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Устанавливать причинно-следственные связи.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bCs/>
          <w:sz w:val="24"/>
          <w:szCs w:val="24"/>
        </w:rPr>
        <w:t>2-я линия развития личности. Умение занимать свою позицию в обществе</w:t>
      </w:r>
      <w:r w:rsidRPr="00A15735">
        <w:rPr>
          <w:rFonts w:ascii="Times New Roman" w:hAnsi="Times New Roman"/>
          <w:sz w:val="24"/>
          <w:szCs w:val="24"/>
        </w:rPr>
        <w:t>: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Определять и объяснять другим людям своё  отношение к общественным нормам.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Принимать решения в ответственных ситуациях и не бояться отвечать за  свои поступки.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Уметь договариваться с людьми, преодолевать конфликты.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bCs/>
          <w:sz w:val="24"/>
          <w:szCs w:val="24"/>
        </w:rPr>
        <w:t>3-я линия развития личности. Умение действовать в рамках закона и нравственных норм</w:t>
      </w:r>
      <w:r w:rsidRPr="00A15735">
        <w:rPr>
          <w:rFonts w:ascii="Times New Roman" w:hAnsi="Times New Roman"/>
          <w:sz w:val="24"/>
          <w:szCs w:val="24"/>
        </w:rPr>
        <w:t>: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Успешно решать жизненные задачи в разных сферах общественных отношений.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</w:p>
    <w:p w:rsidR="00A15735" w:rsidRPr="00A15735" w:rsidRDefault="00A15735" w:rsidP="00A15735">
      <w:pPr>
        <w:pStyle w:val="ae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A15735" w:rsidRPr="00A15735" w:rsidRDefault="00A15735" w:rsidP="00A15735">
      <w:pPr>
        <w:pStyle w:val="ae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A15735" w:rsidRPr="00A15735" w:rsidRDefault="00A15735" w:rsidP="00A15735">
      <w:pPr>
        <w:pStyle w:val="ae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A15735" w:rsidRDefault="00A15735" w:rsidP="00A15735">
      <w:pPr>
        <w:pStyle w:val="ae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5B3E43" w:rsidRDefault="005B3E43" w:rsidP="00A15735">
      <w:pPr>
        <w:pStyle w:val="ae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5B3E43" w:rsidRDefault="005B3E43" w:rsidP="00A15735">
      <w:pPr>
        <w:pStyle w:val="ae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5B3E43" w:rsidRDefault="005B3E43" w:rsidP="00A15735">
      <w:pPr>
        <w:pStyle w:val="ae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5B3E43" w:rsidRDefault="005B3E43" w:rsidP="00A15735">
      <w:pPr>
        <w:pStyle w:val="ae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5B3E43" w:rsidRDefault="005B3E43" w:rsidP="00A15735">
      <w:pPr>
        <w:pStyle w:val="ae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5B3E43" w:rsidRDefault="005B3E43" w:rsidP="00A15735">
      <w:pPr>
        <w:pStyle w:val="ae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5B3E43" w:rsidRPr="00A15735" w:rsidRDefault="005B3E43" w:rsidP="00A15735">
      <w:pPr>
        <w:pStyle w:val="ae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A15735" w:rsidRPr="005B3E43" w:rsidRDefault="00A15735" w:rsidP="005B3E43">
      <w:pPr>
        <w:pStyle w:val="ae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B3E43">
        <w:rPr>
          <w:rFonts w:ascii="Times New Roman" w:hAnsi="Times New Roman"/>
          <w:b/>
          <w:bCs/>
          <w:iCs/>
          <w:sz w:val="28"/>
          <w:szCs w:val="28"/>
        </w:rPr>
        <w:t>Преобладающие формы  контроля знаний, умений, навыков.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 xml:space="preserve">   Основными формами контроля знаний, умений, навыков являются</w:t>
      </w:r>
      <w:proofErr w:type="gramStart"/>
      <w:r w:rsidRPr="00A1573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15735">
        <w:rPr>
          <w:rFonts w:ascii="Times New Roman" w:hAnsi="Times New Roman"/>
          <w:sz w:val="24"/>
          <w:szCs w:val="24"/>
        </w:rPr>
        <w:t xml:space="preserve"> текущий и промежуточный контроль знаний, промежуточная   аттестация, которые позволяют: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 xml:space="preserve">определить фактический уровень знаний, умений и </w:t>
      </w:r>
      <w:proofErr w:type="gramStart"/>
      <w:r w:rsidRPr="00A15735">
        <w:rPr>
          <w:rFonts w:ascii="Times New Roman" w:hAnsi="Times New Roman"/>
          <w:sz w:val="24"/>
          <w:szCs w:val="24"/>
        </w:rPr>
        <w:t>навыков</w:t>
      </w:r>
      <w:proofErr w:type="gramEnd"/>
      <w:r w:rsidRPr="00A15735">
        <w:rPr>
          <w:rFonts w:ascii="Times New Roman" w:hAnsi="Times New Roman"/>
          <w:sz w:val="24"/>
          <w:szCs w:val="24"/>
        </w:rPr>
        <w:t xml:space="preserve"> обучающихся  по предмету (согласно учебному плану);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 xml:space="preserve">осуществить </w:t>
      </w:r>
      <w:proofErr w:type="gramStart"/>
      <w:r w:rsidRPr="00A1573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15735">
        <w:rPr>
          <w:rFonts w:ascii="Times New Roman" w:hAnsi="Times New Roman"/>
          <w:sz w:val="24"/>
          <w:szCs w:val="24"/>
        </w:rPr>
        <w:t xml:space="preserve"> реализацией образовательной программы (учебного плана) и программ учебных курсов.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</w:p>
    <w:p w:rsidR="00A15735" w:rsidRPr="005B3E43" w:rsidRDefault="00A15735" w:rsidP="00A15735">
      <w:pPr>
        <w:pStyle w:val="ae"/>
        <w:rPr>
          <w:rFonts w:ascii="Times New Roman" w:hAnsi="Times New Roman"/>
          <w:b/>
          <w:bCs/>
          <w:sz w:val="24"/>
          <w:szCs w:val="24"/>
        </w:rPr>
      </w:pPr>
      <w:r w:rsidRPr="005B3E43">
        <w:rPr>
          <w:rFonts w:ascii="Times New Roman" w:hAnsi="Times New Roman"/>
          <w:b/>
          <w:bCs/>
          <w:sz w:val="24"/>
          <w:szCs w:val="24"/>
        </w:rPr>
        <w:t>Формы и средства контроля</w:t>
      </w:r>
    </w:p>
    <w:p w:rsidR="005B3E43" w:rsidRPr="00A15735" w:rsidRDefault="00A15735" w:rsidP="005B3E43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 xml:space="preserve"> </w:t>
      </w:r>
      <w:r w:rsidR="005B3E43" w:rsidRPr="00A15735">
        <w:rPr>
          <w:rFonts w:ascii="Times New Roman" w:hAnsi="Times New Roman"/>
          <w:bCs/>
          <w:sz w:val="24"/>
          <w:szCs w:val="24"/>
        </w:rPr>
        <w:t>1.</w:t>
      </w:r>
      <w:r w:rsidR="005B3E43" w:rsidRPr="005B3E43">
        <w:rPr>
          <w:rFonts w:ascii="Times New Roman" w:hAnsi="Times New Roman"/>
          <w:b/>
          <w:bCs/>
          <w:sz w:val="24"/>
          <w:szCs w:val="24"/>
        </w:rPr>
        <w:t>Текущий контроль знаний</w:t>
      </w:r>
      <w:r w:rsidR="005B3E43" w:rsidRPr="00A15735">
        <w:rPr>
          <w:rFonts w:ascii="Times New Roman" w:hAnsi="Times New Roman"/>
          <w:sz w:val="24"/>
          <w:szCs w:val="24"/>
        </w:rPr>
        <w:t xml:space="preserve"> – проверка знаний обучающихся через опросы, самостоятельные и контрольные работы, зачеты</w:t>
      </w:r>
      <w:proofErr w:type="gramStart"/>
      <w:r w:rsidR="005B3E43" w:rsidRPr="00A1573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5B3E43" w:rsidRPr="00A15735">
        <w:rPr>
          <w:rFonts w:ascii="Times New Roman" w:hAnsi="Times New Roman"/>
          <w:sz w:val="24"/>
          <w:szCs w:val="24"/>
        </w:rPr>
        <w:t xml:space="preserve"> тестирование и т.п. в рамках урока,  терминологический диктант, тестовая работа, работа с карточками.</w:t>
      </w:r>
    </w:p>
    <w:p w:rsidR="00A15735" w:rsidRPr="00A15735" w:rsidRDefault="005B3E43" w:rsidP="005B3E43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 xml:space="preserve">Отметка за устный ответ обучающегося заносится в классный журнал в день проведения урока. Отметка за письменную самостоятельную, контрольную, зачетную и т.п.  работу выставляется в классный журнал к следующему уроку </w:t>
      </w:r>
      <w:r w:rsidR="00A15735" w:rsidRPr="00A15735">
        <w:rPr>
          <w:rFonts w:ascii="Times New Roman" w:hAnsi="Times New Roman"/>
          <w:sz w:val="24"/>
          <w:szCs w:val="24"/>
        </w:rPr>
        <w:t>Текущий контроль  знаний, умений и навыков осуществляется в форме проверочных работ, тестирования, фронтальных опросов,  подготовки  презентаций, рефератов, устных ответов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Изучение  разделов завершается  повторительно-обобщающими уроками (в форме тестирования, работы с документами).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bCs/>
          <w:sz w:val="24"/>
          <w:szCs w:val="24"/>
        </w:rPr>
        <w:t xml:space="preserve"> 2.</w:t>
      </w:r>
      <w:r w:rsidRPr="005B3E43">
        <w:rPr>
          <w:rFonts w:ascii="Times New Roman" w:hAnsi="Times New Roman"/>
          <w:b/>
          <w:bCs/>
          <w:sz w:val="24"/>
          <w:szCs w:val="24"/>
        </w:rPr>
        <w:t>Промежуточный контроль</w:t>
      </w:r>
      <w:r w:rsidRPr="00A15735">
        <w:rPr>
          <w:rFonts w:ascii="Times New Roman" w:hAnsi="Times New Roman"/>
          <w:bCs/>
          <w:sz w:val="24"/>
          <w:szCs w:val="24"/>
        </w:rPr>
        <w:t xml:space="preserve"> знаний</w:t>
      </w:r>
      <w:r w:rsidRPr="00A15735">
        <w:rPr>
          <w:rFonts w:ascii="Times New Roman" w:hAnsi="Times New Roman"/>
          <w:sz w:val="24"/>
          <w:szCs w:val="24"/>
        </w:rPr>
        <w:t xml:space="preserve"> обучающихся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 xml:space="preserve"> Промежуточный контроль знаний – контроль результативности обучения школьника, осуществляемый по окончании полугодия на основе результатов текущего контроля.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 xml:space="preserve"> Промежуточный контроль проводится в соответствии с установленным годовым календарным учебным графиком.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pacing w:val="-5"/>
          <w:sz w:val="24"/>
          <w:szCs w:val="24"/>
        </w:rPr>
        <w:t>Критерии оценивания.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13"/>
        <w:gridCol w:w="2134"/>
        <w:gridCol w:w="2138"/>
        <w:gridCol w:w="2552"/>
        <w:gridCol w:w="2415"/>
      </w:tblGrid>
      <w:tr w:rsidR="00A15735" w:rsidRPr="00A15735" w:rsidTr="00D16AFD">
        <w:trPr>
          <w:trHeight w:hRule="exact" w:val="398"/>
        </w:trPr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5 (ОТЛ.)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4 (ХОР.)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3 (УД.)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2 (НЕУД.)</w:t>
            </w:r>
          </w:p>
        </w:tc>
      </w:tr>
      <w:tr w:rsidR="00A15735" w:rsidRPr="00A15735" w:rsidTr="00D16AFD"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1. Организация ответа (введение, основная часть, заключение)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Удачное использование правильной структуры ответа (введение - основная часть - заключение); определение темы; ораторское искусство (умение говорить)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 xml:space="preserve">Использование структуры ответа, </w:t>
            </w:r>
            <w:r w:rsidRPr="00A15735">
              <w:rPr>
                <w:rFonts w:ascii="Times New Roman" w:hAnsi="Times New Roman"/>
                <w:spacing w:val="-1"/>
                <w:sz w:val="24"/>
                <w:szCs w:val="24"/>
              </w:rPr>
              <w:t>но не всегда удач</w:t>
            </w:r>
            <w:r w:rsidRPr="00A15735">
              <w:rPr>
                <w:rFonts w:ascii="Times New Roman" w:hAnsi="Times New Roman"/>
                <w:sz w:val="24"/>
                <w:szCs w:val="24"/>
              </w:rPr>
              <w:t>ное; определение темы; в ходе изложения встречаются паузы, неудачно построенные предложения, повторы слов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Отсутствие некоторых элементов ответа; неудачное определение темы или её определение после наводящих вопросов; сбивчивый рассказ, незаконченные предложения и фразы, постоянная необходимость в помощи учителя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Неумение сформулировать вводную часть и выводы; не может определить даже с помощью учителя, рассказ распадается на отдельные фрагменты или фразы</w:t>
            </w:r>
          </w:p>
        </w:tc>
      </w:tr>
      <w:tr w:rsidR="00A15735" w:rsidRPr="00A15735" w:rsidTr="00D16AFD"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 xml:space="preserve">2. Умение анализировать и делать </w:t>
            </w:r>
            <w:r w:rsidRPr="00A15735">
              <w:rPr>
                <w:rFonts w:ascii="Times New Roman" w:hAnsi="Times New Roman"/>
                <w:sz w:val="24"/>
                <w:szCs w:val="24"/>
              </w:rPr>
              <w:lastRenderedPageBreak/>
              <w:t>выводы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Выводы опираются не основные факты и являются </w:t>
            </w:r>
            <w:r w:rsidRPr="00A15735">
              <w:rPr>
                <w:rFonts w:ascii="Times New Roman" w:hAnsi="Times New Roman"/>
                <w:sz w:val="24"/>
                <w:szCs w:val="24"/>
              </w:rPr>
              <w:lastRenderedPageBreak/>
              <w:t>обоснованными; грамотное сопоставление фактов, понимание ключевой проблемы и её элементов; способность задавать разъясняющие вопросы; понимание противоречий между идеями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Некоторые важные факты упускаются, но выводы </w:t>
            </w:r>
            <w:r w:rsidRPr="00A15735">
              <w:rPr>
                <w:rFonts w:ascii="Times New Roman" w:hAnsi="Times New Roman"/>
                <w:sz w:val="24"/>
                <w:szCs w:val="24"/>
              </w:rPr>
              <w:lastRenderedPageBreak/>
              <w:t>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противоречия выделяются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Упускаются важ</w:t>
            </w:r>
            <w:r w:rsidRPr="00A15735">
              <w:rPr>
                <w:rFonts w:ascii="Times New Roman" w:hAnsi="Times New Roman"/>
                <w:sz w:val="24"/>
                <w:szCs w:val="24"/>
              </w:rPr>
              <w:t xml:space="preserve">ные факты и многие выводы неправильны; </w:t>
            </w:r>
            <w:r w:rsidRPr="00A15735">
              <w:rPr>
                <w:rFonts w:ascii="Times New Roman" w:hAnsi="Times New Roman"/>
                <w:sz w:val="24"/>
                <w:szCs w:val="24"/>
              </w:rPr>
              <w:lastRenderedPageBreak/>
              <w:t>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Большинство важных фактов отсутствует, выводы не делаются; </w:t>
            </w:r>
            <w:r w:rsidRPr="00A15735">
              <w:rPr>
                <w:rFonts w:ascii="Times New Roman" w:hAnsi="Times New Roman"/>
                <w:sz w:val="24"/>
                <w:szCs w:val="24"/>
              </w:rPr>
              <w:lastRenderedPageBreak/>
              <w:t>факты не соответствуют рассматриваемой проблеме, нет их сопоставления; неумение выделить ключевую проблему (даже ошибочно); неумение задать вопрос даже с помощью учителя; нет понимания противоречий</w:t>
            </w:r>
          </w:p>
        </w:tc>
      </w:tr>
      <w:tr w:rsidR="00A15735" w:rsidRPr="00A15735" w:rsidTr="00D16AFD"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3. Иллюс</w:t>
            </w:r>
            <w:r w:rsidRPr="00A15735">
              <w:rPr>
                <w:rFonts w:ascii="Times New Roman" w:hAnsi="Times New Roman"/>
                <w:sz w:val="24"/>
                <w:szCs w:val="24"/>
              </w:rPr>
              <w:t>трация своих мыслей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Теоретические положения подкрепляются соответствующими фактами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Теоретические положения не всегда подкрепляются соответствующими фактами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Теоретические положения и их фактическое подкрепление не соответствуют друг другу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Смешивается теоретический и фактический материал, между ними нет соответствия</w:t>
            </w:r>
          </w:p>
        </w:tc>
      </w:tr>
      <w:tr w:rsidR="00A15735" w:rsidRPr="00A15735" w:rsidTr="00D16AFD"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4. Научная корректность (точность в использовании фактического материала)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Встречаются ошибки в деталях или некоторых фактах; детали не всегда анализируются; факты отделяются от мнений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pacing w:val="-4"/>
                <w:sz w:val="24"/>
                <w:szCs w:val="24"/>
              </w:rPr>
              <w:t>Ошибки в ряде клю</w:t>
            </w:r>
            <w:r w:rsidRPr="00A15735">
              <w:rPr>
                <w:rFonts w:ascii="Times New Roman" w:hAnsi="Times New Roman"/>
                <w:spacing w:val="-3"/>
                <w:sz w:val="24"/>
                <w:szCs w:val="24"/>
              </w:rPr>
              <w:t>чевых фактов и поч</w:t>
            </w:r>
            <w:r w:rsidRPr="00A1573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ти во всех деталях; </w:t>
            </w:r>
            <w:r w:rsidRPr="00A1573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детали приводятся, </w:t>
            </w:r>
            <w:r w:rsidRPr="00A15735">
              <w:rPr>
                <w:rFonts w:ascii="Times New Roman" w:hAnsi="Times New Roman"/>
                <w:spacing w:val="-2"/>
                <w:sz w:val="24"/>
                <w:szCs w:val="24"/>
              </w:rPr>
              <w:t>но не анализируют</w:t>
            </w:r>
            <w:r w:rsidRPr="00A1573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ся; факты не всегда </w:t>
            </w:r>
            <w:r w:rsidRPr="00A15735">
              <w:rPr>
                <w:rFonts w:ascii="Times New Roman" w:hAnsi="Times New Roman"/>
                <w:spacing w:val="-3"/>
                <w:sz w:val="24"/>
                <w:szCs w:val="24"/>
              </w:rPr>
              <w:t>отделяются от мне</w:t>
            </w:r>
            <w:r w:rsidRPr="00A1573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ний, но учащийся понимает разницу </w:t>
            </w:r>
            <w:r w:rsidRPr="00A15735">
              <w:rPr>
                <w:rFonts w:ascii="Times New Roman" w:hAnsi="Times New Roman"/>
                <w:sz w:val="24"/>
                <w:szCs w:val="24"/>
              </w:rPr>
              <w:t>между ними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 xml:space="preserve">Незнание фактов и деталей, неумение анализировать детали, даже если они подсказываются учителем; факты и мнения </w:t>
            </w:r>
            <w:proofErr w:type="gramStart"/>
            <w:r w:rsidRPr="00A15735">
              <w:rPr>
                <w:rFonts w:ascii="Times New Roman" w:hAnsi="Times New Roman"/>
                <w:sz w:val="24"/>
                <w:szCs w:val="24"/>
              </w:rPr>
              <w:t>смешиваются и нет</w:t>
            </w:r>
            <w:proofErr w:type="gramEnd"/>
            <w:r w:rsidRPr="00A15735">
              <w:rPr>
                <w:rFonts w:ascii="Times New Roman" w:hAnsi="Times New Roman"/>
                <w:sz w:val="24"/>
                <w:szCs w:val="24"/>
              </w:rPr>
              <w:t xml:space="preserve"> понимания их разницы</w:t>
            </w:r>
          </w:p>
        </w:tc>
      </w:tr>
      <w:tr w:rsidR="00A15735" w:rsidRPr="00A15735" w:rsidTr="00D16AFD"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5. Работа с </w:t>
            </w:r>
            <w:r w:rsidRPr="00A15735">
              <w:rPr>
                <w:rFonts w:ascii="Times New Roman" w:hAnsi="Times New Roman"/>
                <w:sz w:val="24"/>
                <w:szCs w:val="24"/>
              </w:rPr>
              <w:t>ключевыми понятиями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Выделяются все понятия и определяются наиболее важные; чётко и полно определяются, правильное и понятное описание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Выделяются важные понятия, но некоторые другие упускаются; определяются чётко, но не всегда полно; правильное и доступное описание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pacing w:val="-2"/>
                <w:sz w:val="24"/>
                <w:szCs w:val="24"/>
              </w:rPr>
              <w:t>Нет разделения на важные и второсте</w:t>
            </w:r>
            <w:r w:rsidRPr="00A1573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пенные понятия; </w:t>
            </w:r>
            <w:r w:rsidRPr="00A1573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определяются, но не </w:t>
            </w:r>
            <w:r w:rsidRPr="00A15735">
              <w:rPr>
                <w:rFonts w:ascii="Times New Roman" w:hAnsi="Times New Roman"/>
                <w:spacing w:val="-3"/>
                <w:sz w:val="24"/>
                <w:szCs w:val="24"/>
              </w:rPr>
              <w:t>всегда чётко и пра</w:t>
            </w:r>
            <w:r w:rsidRPr="00A15735">
              <w:rPr>
                <w:rFonts w:ascii="Times New Roman" w:hAnsi="Times New Roman"/>
                <w:spacing w:val="-2"/>
                <w:sz w:val="24"/>
                <w:szCs w:val="24"/>
              </w:rPr>
              <w:t>вильно; описываются часто неправиль</w:t>
            </w:r>
            <w:r w:rsidRPr="00A15735">
              <w:rPr>
                <w:rFonts w:ascii="Times New Roman" w:hAnsi="Times New Roman"/>
                <w:sz w:val="24"/>
                <w:szCs w:val="24"/>
              </w:rPr>
              <w:t>но или непонятно</w:t>
            </w:r>
          </w:p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Неумение выделить понятия, нет определений понятий; не могут описать или не понимают собственного описания</w:t>
            </w:r>
          </w:p>
        </w:tc>
      </w:tr>
      <w:tr w:rsidR="00A15735" w:rsidRPr="00A15735" w:rsidTr="00D16AFD"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6. Причинно-следственные связи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>Умение переходить от частного к общему или от общего к частному; чёткая последовательность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pacing w:val="-1"/>
                <w:sz w:val="24"/>
                <w:szCs w:val="24"/>
              </w:rPr>
              <w:t>Частичные наруше</w:t>
            </w:r>
            <w:r w:rsidRPr="00A15735">
              <w:rPr>
                <w:rFonts w:ascii="Times New Roman" w:hAnsi="Times New Roman"/>
                <w:sz w:val="24"/>
                <w:szCs w:val="24"/>
              </w:rPr>
              <w:t>ния причинно-след</w:t>
            </w:r>
            <w:r w:rsidRPr="00A15735">
              <w:rPr>
                <w:rFonts w:ascii="Times New Roman" w:hAnsi="Times New Roman"/>
                <w:spacing w:val="-2"/>
                <w:sz w:val="24"/>
                <w:szCs w:val="24"/>
              </w:rPr>
              <w:t>ственных связей; небольшие логичес</w:t>
            </w:r>
            <w:r w:rsidRPr="00A15735">
              <w:rPr>
                <w:rFonts w:ascii="Times New Roman" w:hAnsi="Times New Roman"/>
                <w:sz w:val="24"/>
                <w:szCs w:val="24"/>
              </w:rPr>
              <w:t>кие неточности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z w:val="24"/>
                <w:szCs w:val="24"/>
              </w:rPr>
              <w:t xml:space="preserve">Причинно-следственные связи </w:t>
            </w:r>
            <w:r w:rsidRPr="00A1573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проводятся редко; </w:t>
            </w:r>
            <w:r w:rsidRPr="00A15735">
              <w:rPr>
                <w:rFonts w:ascii="Times New Roman" w:hAnsi="Times New Roman"/>
                <w:sz w:val="24"/>
                <w:szCs w:val="24"/>
              </w:rPr>
              <w:t xml:space="preserve">много нарушений в </w:t>
            </w:r>
            <w:r w:rsidRPr="00A15735">
              <w:rPr>
                <w:rFonts w:ascii="Times New Roman" w:hAnsi="Times New Roman"/>
                <w:spacing w:val="-1"/>
                <w:sz w:val="24"/>
                <w:szCs w:val="24"/>
              </w:rPr>
              <w:t>последовательности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35" w:rsidRPr="00A15735" w:rsidRDefault="00A15735" w:rsidP="00A1573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573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Не может провести </w:t>
            </w:r>
            <w:r w:rsidRPr="00A15735">
              <w:rPr>
                <w:rFonts w:ascii="Times New Roman" w:hAnsi="Times New Roman"/>
                <w:sz w:val="24"/>
                <w:szCs w:val="24"/>
              </w:rPr>
              <w:t>причинно-следственные связи даже при наводящих вопросах, постоянные нарушения по</w:t>
            </w:r>
            <w:r w:rsidRPr="00A15735">
              <w:rPr>
                <w:rFonts w:ascii="Times New Roman" w:hAnsi="Times New Roman"/>
                <w:spacing w:val="-1"/>
                <w:sz w:val="24"/>
                <w:szCs w:val="24"/>
              </w:rPr>
              <w:t>следовательности</w:t>
            </w:r>
          </w:p>
        </w:tc>
      </w:tr>
    </w:tbl>
    <w:p w:rsidR="00A15735" w:rsidRPr="00A15735" w:rsidRDefault="00A15735" w:rsidP="00A15735">
      <w:pPr>
        <w:pStyle w:val="ae"/>
        <w:rPr>
          <w:rFonts w:ascii="Times New Roman" w:hAnsi="Times New Roman"/>
          <w:i/>
          <w:sz w:val="24"/>
          <w:szCs w:val="24"/>
        </w:rPr>
      </w:pPr>
    </w:p>
    <w:p w:rsidR="00A15735" w:rsidRPr="005B3E43" w:rsidRDefault="00A15735" w:rsidP="00A15735">
      <w:pPr>
        <w:pStyle w:val="ae"/>
        <w:rPr>
          <w:rFonts w:ascii="Times New Roman" w:hAnsi="Times New Roman"/>
          <w:b/>
          <w:i/>
          <w:sz w:val="24"/>
          <w:szCs w:val="24"/>
        </w:rPr>
      </w:pPr>
      <w:r w:rsidRPr="005B3E43">
        <w:rPr>
          <w:rFonts w:ascii="Times New Roman" w:hAnsi="Times New Roman"/>
          <w:b/>
          <w:i/>
          <w:sz w:val="24"/>
          <w:szCs w:val="24"/>
        </w:rPr>
        <w:lastRenderedPageBreak/>
        <w:t xml:space="preserve">Критерии оценки устного ответа: 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пятью баллами; 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четырьмя; 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неуверенное знание, с несущественными ошибками и отсутствием самостоятельности суждений оценивается – тремя баллами;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 xml:space="preserve">наличие в ответе школьника грубых ошибок, проявление непонимания сути, </w:t>
      </w:r>
      <w:proofErr w:type="gramStart"/>
      <w:r w:rsidRPr="00A15735">
        <w:rPr>
          <w:rFonts w:ascii="Times New Roman" w:hAnsi="Times New Roman"/>
          <w:sz w:val="24"/>
          <w:szCs w:val="24"/>
        </w:rPr>
        <w:t>не владение</w:t>
      </w:r>
      <w:proofErr w:type="gramEnd"/>
      <w:r w:rsidRPr="00A15735">
        <w:rPr>
          <w:rFonts w:ascii="Times New Roman" w:hAnsi="Times New Roman"/>
          <w:sz w:val="24"/>
          <w:szCs w:val="24"/>
        </w:rPr>
        <w:t xml:space="preserve"> навыком оценивается отрицательно, отметкой «2»;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отсутствие знаний, умений, навыков и элементарного прилежания влечет за собой единицу (используется очень редко).</w:t>
      </w:r>
    </w:p>
    <w:p w:rsidR="00A15735" w:rsidRPr="00A15735" w:rsidRDefault="00A15735" w:rsidP="00A15735">
      <w:pPr>
        <w:pStyle w:val="ae"/>
        <w:rPr>
          <w:rFonts w:ascii="Times New Roman" w:hAnsi="Times New Roman"/>
          <w:i/>
          <w:sz w:val="24"/>
          <w:szCs w:val="24"/>
        </w:rPr>
      </w:pPr>
      <w:r w:rsidRPr="005B3E43">
        <w:rPr>
          <w:rFonts w:ascii="Times New Roman" w:hAnsi="Times New Roman"/>
          <w:b/>
          <w:i/>
          <w:sz w:val="24"/>
          <w:szCs w:val="24"/>
        </w:rPr>
        <w:t>Критерии оценки работы на уроке</w:t>
      </w:r>
      <w:r w:rsidRPr="00A15735">
        <w:rPr>
          <w:rFonts w:ascii="Times New Roman" w:hAnsi="Times New Roman"/>
          <w:i/>
          <w:sz w:val="24"/>
          <w:szCs w:val="24"/>
        </w:rPr>
        <w:t xml:space="preserve">: 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пятью баллами; 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четырьмя; 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неуверенное участие в процессе урока и отсутствие самостоятельной активности – тремя баллами;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полное отсутствие активности - отметка «2»;</w:t>
      </w:r>
    </w:p>
    <w:p w:rsidR="00A15735" w:rsidRPr="00A15735" w:rsidRDefault="00A15735" w:rsidP="00A15735">
      <w:pPr>
        <w:pStyle w:val="ae"/>
        <w:rPr>
          <w:rFonts w:ascii="Times New Roman" w:hAnsi="Times New Roman"/>
          <w:i/>
          <w:sz w:val="24"/>
          <w:szCs w:val="24"/>
        </w:rPr>
      </w:pPr>
      <w:r w:rsidRPr="005B3E43">
        <w:rPr>
          <w:rFonts w:ascii="Times New Roman" w:hAnsi="Times New Roman"/>
          <w:b/>
          <w:i/>
          <w:sz w:val="24"/>
          <w:szCs w:val="24"/>
        </w:rPr>
        <w:t>Критерии оценки тестового задания</w:t>
      </w:r>
      <w:r w:rsidRPr="00A15735">
        <w:rPr>
          <w:rFonts w:ascii="Times New Roman" w:hAnsi="Times New Roman"/>
          <w:i/>
          <w:sz w:val="24"/>
          <w:szCs w:val="24"/>
        </w:rPr>
        <w:t xml:space="preserve">: 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A15735" w:rsidRPr="00A15735" w:rsidRDefault="00A15735" w:rsidP="00A15735">
      <w:pPr>
        <w:pStyle w:val="ae"/>
        <w:rPr>
          <w:rFonts w:ascii="Times New Roman" w:hAnsi="Times New Roman"/>
          <w:i/>
          <w:sz w:val="24"/>
          <w:szCs w:val="24"/>
        </w:rPr>
      </w:pPr>
      <w:r w:rsidRPr="00A15735">
        <w:rPr>
          <w:rFonts w:ascii="Times New Roman" w:hAnsi="Times New Roman"/>
          <w:i/>
          <w:sz w:val="24"/>
          <w:szCs w:val="24"/>
        </w:rPr>
        <w:t xml:space="preserve">Критерии оценки сообщения или проекта: 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пятью баллами; 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четырьмя; 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выполнена работа в письменном виде, отсутствие ответа, при этом ответы на дополнительные вопросы – тремя баллами;</w:t>
      </w:r>
    </w:p>
    <w:p w:rsidR="00A15735" w:rsidRPr="00A15735" w:rsidRDefault="00A15735" w:rsidP="00A15735">
      <w:pPr>
        <w:pStyle w:val="ae"/>
        <w:rPr>
          <w:rFonts w:ascii="Times New Roman" w:hAnsi="Times New Roman"/>
          <w:sz w:val="24"/>
          <w:szCs w:val="24"/>
        </w:rPr>
      </w:pPr>
      <w:r w:rsidRPr="00A15735">
        <w:rPr>
          <w:rFonts w:ascii="Times New Roman" w:hAnsi="Times New Roman"/>
          <w:sz w:val="24"/>
          <w:szCs w:val="24"/>
        </w:rPr>
        <w:t>полное отсутствие работы - отметка «2»;</w:t>
      </w:r>
    </w:p>
    <w:p w:rsidR="00B1527A" w:rsidRDefault="00B1527A" w:rsidP="00B1527A">
      <w:pPr>
        <w:sectPr w:rsidR="00B1527A" w:rsidSect="006E6BD4">
          <w:pgSz w:w="11906" w:h="16838"/>
          <w:pgMar w:top="1134" w:right="850" w:bottom="1134" w:left="284" w:header="720" w:footer="720" w:gutter="0"/>
          <w:cols w:space="720"/>
          <w:docGrid w:linePitch="600" w:charSpace="36864"/>
        </w:sectPr>
      </w:pPr>
    </w:p>
    <w:p w:rsidR="00B1527A" w:rsidRDefault="00B1527A" w:rsidP="00F63CDE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 6 КЛАСС</w:t>
      </w:r>
    </w:p>
    <w:tbl>
      <w:tblPr>
        <w:tblpPr w:leftFromText="180" w:rightFromText="180" w:vertAnchor="text" w:horzAnchor="page" w:tblpX="1774" w:tblpY="14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4932"/>
        <w:gridCol w:w="1276"/>
        <w:gridCol w:w="1275"/>
        <w:gridCol w:w="1276"/>
      </w:tblGrid>
      <w:tr w:rsidR="00F63CDE" w:rsidRPr="006D7228" w:rsidTr="005B3E43">
        <w:trPr>
          <w:trHeight w:val="276"/>
        </w:trPr>
        <w:tc>
          <w:tcPr>
            <w:tcW w:w="70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63CDE" w:rsidRPr="00F63CDE" w:rsidRDefault="00F63CDE" w:rsidP="005B3E43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CDE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932" w:type="dxa"/>
            <w:vMerge w:val="restart"/>
            <w:shd w:val="clear" w:color="auto" w:fill="auto"/>
          </w:tcPr>
          <w:p w:rsidR="00F63CDE" w:rsidRPr="00F63CDE" w:rsidRDefault="00F63CDE" w:rsidP="005B3E43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CDE">
              <w:rPr>
                <w:rFonts w:ascii="Times New Roman" w:hAnsi="Times New Roman"/>
                <w:b/>
                <w:sz w:val="24"/>
                <w:szCs w:val="24"/>
              </w:rPr>
              <w:t>Тема и тип урока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63CDE" w:rsidRPr="00F63CDE" w:rsidRDefault="00F63CDE" w:rsidP="005B3E43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CD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3CDE" w:rsidRPr="00F63CDE" w:rsidRDefault="00F63CDE" w:rsidP="005B3E43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CD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F63CDE" w:rsidRPr="006D7228" w:rsidTr="005B3E43">
        <w:tc>
          <w:tcPr>
            <w:tcW w:w="705" w:type="dxa"/>
            <w:vMerge/>
            <w:shd w:val="clear" w:color="auto" w:fill="auto"/>
          </w:tcPr>
          <w:p w:rsidR="00F63CDE" w:rsidRPr="00F63CDE" w:rsidRDefault="00F63CDE" w:rsidP="005B3E43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2" w:type="dxa"/>
            <w:vMerge/>
            <w:shd w:val="clear" w:color="auto" w:fill="auto"/>
          </w:tcPr>
          <w:p w:rsidR="00F63CDE" w:rsidRPr="00F63CDE" w:rsidRDefault="00F63CDE" w:rsidP="005B3E43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63CDE" w:rsidRPr="00F63CDE" w:rsidRDefault="00F63CDE" w:rsidP="005B3E43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63CDE" w:rsidRPr="00F63CDE" w:rsidRDefault="00F63CDE" w:rsidP="005B3E43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CDE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F63CDE" w:rsidRPr="00F63CDE" w:rsidRDefault="00F63CDE" w:rsidP="005B3E43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CDE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F63CDE" w:rsidRPr="006D7228" w:rsidTr="005B3E43">
        <w:trPr>
          <w:trHeight w:val="274"/>
        </w:trPr>
        <w:tc>
          <w:tcPr>
            <w:tcW w:w="705" w:type="dxa"/>
            <w:shd w:val="clear" w:color="auto" w:fill="auto"/>
          </w:tcPr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32" w:type="dxa"/>
            <w:shd w:val="clear" w:color="auto" w:fill="auto"/>
          </w:tcPr>
          <w:p w:rsidR="00F63CDE" w:rsidRPr="00D1782F" w:rsidRDefault="00F63CDE" w:rsidP="005B3E43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общество.</w:t>
            </w:r>
          </w:p>
        </w:tc>
        <w:tc>
          <w:tcPr>
            <w:tcW w:w="1276" w:type="dxa"/>
            <w:shd w:val="clear" w:color="auto" w:fill="auto"/>
          </w:tcPr>
          <w:p w:rsidR="00F63CDE" w:rsidRPr="006D7228" w:rsidRDefault="00A62C43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F63CDE" w:rsidRPr="006D7228" w:rsidRDefault="00F63CDE" w:rsidP="00DF6CC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63CDE" w:rsidRPr="00D1782F" w:rsidRDefault="00F63CDE" w:rsidP="005B3E43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63CDE" w:rsidRPr="006D7228" w:rsidTr="005B3E43">
        <w:trPr>
          <w:trHeight w:val="510"/>
        </w:trPr>
        <w:tc>
          <w:tcPr>
            <w:tcW w:w="8188" w:type="dxa"/>
            <w:gridSpan w:val="4"/>
            <w:shd w:val="clear" w:color="auto" w:fill="auto"/>
            <w:vAlign w:val="center"/>
          </w:tcPr>
          <w:p w:rsidR="00F63CDE" w:rsidRPr="00A62C43" w:rsidRDefault="00F63CDE" w:rsidP="005B3E43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A62C43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A62C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62C43">
              <w:rPr>
                <w:rFonts w:ascii="Times New Roman" w:hAnsi="Times New Roman"/>
                <w:b/>
                <w:sz w:val="24"/>
                <w:szCs w:val="24"/>
              </w:rPr>
              <w:t>. Человек  в социальном измерении (11 часов)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CDE" w:rsidRPr="006D7228" w:rsidTr="005B3E43">
        <w:tc>
          <w:tcPr>
            <w:tcW w:w="705" w:type="dxa"/>
            <w:shd w:val="clear" w:color="auto" w:fill="auto"/>
          </w:tcPr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4932" w:type="dxa"/>
            <w:shd w:val="clear" w:color="auto" w:fill="auto"/>
          </w:tcPr>
          <w:p w:rsidR="00F63CDE" w:rsidRPr="00A62C43" w:rsidRDefault="00F63CDE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>Человек – личность</w:t>
            </w:r>
          </w:p>
        </w:tc>
        <w:tc>
          <w:tcPr>
            <w:tcW w:w="1276" w:type="dxa"/>
            <w:shd w:val="clear" w:color="auto" w:fill="auto"/>
          </w:tcPr>
          <w:p w:rsidR="00F63CDE" w:rsidRPr="006D7228" w:rsidRDefault="00A62C43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62C43" w:rsidRDefault="00A62C43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CC6" w:rsidRPr="006D7228" w:rsidRDefault="00DF6CC6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63CDE" w:rsidRPr="006D7228" w:rsidRDefault="00F63CDE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CDE" w:rsidRPr="006D7228" w:rsidTr="005B3E43">
        <w:tc>
          <w:tcPr>
            <w:tcW w:w="705" w:type="dxa"/>
            <w:shd w:val="clear" w:color="auto" w:fill="auto"/>
          </w:tcPr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4932" w:type="dxa"/>
            <w:shd w:val="clear" w:color="auto" w:fill="auto"/>
          </w:tcPr>
          <w:p w:rsidR="00F63CDE" w:rsidRPr="00A62C43" w:rsidRDefault="00F63CDE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>Познай самого себя</w:t>
            </w:r>
          </w:p>
        </w:tc>
        <w:tc>
          <w:tcPr>
            <w:tcW w:w="1276" w:type="dxa"/>
            <w:shd w:val="clear" w:color="auto" w:fill="auto"/>
          </w:tcPr>
          <w:p w:rsidR="00F63CDE" w:rsidRPr="006D7228" w:rsidRDefault="00A62C43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62C43" w:rsidRDefault="00A62C43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CC6" w:rsidRPr="006D7228" w:rsidRDefault="00DF6CC6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63CDE" w:rsidRPr="006D7228" w:rsidRDefault="00F63CDE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CDE" w:rsidRPr="006D7228" w:rsidTr="005B3E43">
        <w:tc>
          <w:tcPr>
            <w:tcW w:w="705" w:type="dxa"/>
            <w:shd w:val="clear" w:color="auto" w:fill="auto"/>
          </w:tcPr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4932" w:type="dxa"/>
            <w:shd w:val="clear" w:color="auto" w:fill="auto"/>
          </w:tcPr>
          <w:p w:rsidR="00F63CDE" w:rsidRPr="00A62C43" w:rsidRDefault="00F63CDE" w:rsidP="005B3E43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>Человек и его дея</w:t>
            </w:r>
            <w:r w:rsidRPr="006D7228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тельность </w:t>
            </w:r>
          </w:p>
        </w:tc>
        <w:tc>
          <w:tcPr>
            <w:tcW w:w="1276" w:type="dxa"/>
            <w:shd w:val="clear" w:color="auto" w:fill="auto"/>
          </w:tcPr>
          <w:p w:rsidR="00F63CDE" w:rsidRPr="006D7228" w:rsidRDefault="00A62C43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62C43" w:rsidRDefault="00A62C43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CC6" w:rsidRPr="006D7228" w:rsidRDefault="00DF6CC6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63CDE" w:rsidRPr="006D7228" w:rsidRDefault="00F63CDE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CDE" w:rsidRPr="006D7228" w:rsidTr="005B3E43">
        <w:tc>
          <w:tcPr>
            <w:tcW w:w="705" w:type="dxa"/>
            <w:shd w:val="clear" w:color="auto" w:fill="auto"/>
          </w:tcPr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4932" w:type="dxa"/>
            <w:shd w:val="clear" w:color="auto" w:fill="auto"/>
          </w:tcPr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>Потребно</w:t>
            </w:r>
            <w:r w:rsidRPr="006D7228">
              <w:rPr>
                <w:rFonts w:ascii="Times New Roman" w:hAnsi="Times New Roman"/>
                <w:sz w:val="24"/>
                <w:szCs w:val="24"/>
              </w:rPr>
              <w:softHyphen/>
              <w:t>сти чело</w:t>
            </w:r>
            <w:r w:rsidRPr="006D7228">
              <w:rPr>
                <w:rFonts w:ascii="Times New Roman" w:hAnsi="Times New Roman"/>
                <w:sz w:val="24"/>
                <w:szCs w:val="24"/>
              </w:rPr>
              <w:softHyphen/>
              <w:t xml:space="preserve">века </w:t>
            </w:r>
          </w:p>
        </w:tc>
        <w:tc>
          <w:tcPr>
            <w:tcW w:w="1276" w:type="dxa"/>
            <w:shd w:val="clear" w:color="auto" w:fill="auto"/>
          </w:tcPr>
          <w:p w:rsidR="00F63CDE" w:rsidRPr="006D7228" w:rsidRDefault="00A62C43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63CDE" w:rsidRDefault="00F63CDE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CC6" w:rsidRPr="006D7228" w:rsidRDefault="00DF6CC6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63CDE" w:rsidRPr="006D7228" w:rsidRDefault="00F63CDE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CDE" w:rsidRPr="006D7228" w:rsidTr="005B3E43">
        <w:tc>
          <w:tcPr>
            <w:tcW w:w="705" w:type="dxa"/>
            <w:shd w:val="clear" w:color="auto" w:fill="auto"/>
          </w:tcPr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32" w:type="dxa"/>
            <w:shd w:val="clear" w:color="auto" w:fill="auto"/>
          </w:tcPr>
          <w:p w:rsidR="00F63CDE" w:rsidRPr="00A62C43" w:rsidRDefault="00F63CDE" w:rsidP="005B3E43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228">
              <w:rPr>
                <w:rFonts w:ascii="Times New Roman" w:eastAsia="Times New Roman" w:hAnsi="Times New Roman"/>
                <w:sz w:val="24"/>
                <w:szCs w:val="24"/>
              </w:rPr>
              <w:t>На пути</w:t>
            </w:r>
            <w:r w:rsidR="00A62C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D7228">
              <w:rPr>
                <w:rFonts w:ascii="Times New Roman" w:eastAsia="Times New Roman" w:hAnsi="Times New Roman"/>
                <w:sz w:val="24"/>
                <w:szCs w:val="24"/>
              </w:rPr>
              <w:t>к жизнен</w:t>
            </w:r>
            <w:r w:rsidRPr="006D722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ному успе</w:t>
            </w:r>
            <w:r w:rsidRPr="006D7228">
              <w:rPr>
                <w:rFonts w:ascii="Times New Roman" w:eastAsia="Times New Roman" w:hAnsi="Times New Roman"/>
                <w:sz w:val="24"/>
                <w:szCs w:val="24"/>
              </w:rPr>
              <w:softHyphen/>
              <w:t>ху</w:t>
            </w:r>
            <w:r w:rsidRPr="006D722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63CDE" w:rsidRPr="006D7228" w:rsidRDefault="00A62C43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7F56F0" w:rsidRPr="006D7228" w:rsidRDefault="007F56F0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63CDE" w:rsidRPr="006D7228" w:rsidRDefault="00F63CDE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CDE" w:rsidRPr="006D7228" w:rsidTr="005B3E43">
        <w:tc>
          <w:tcPr>
            <w:tcW w:w="705" w:type="dxa"/>
            <w:shd w:val="clear" w:color="auto" w:fill="auto"/>
          </w:tcPr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32" w:type="dxa"/>
            <w:shd w:val="clear" w:color="auto" w:fill="auto"/>
          </w:tcPr>
          <w:p w:rsidR="00F63CDE" w:rsidRPr="00A62C43" w:rsidRDefault="00F63CDE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>ПОУ по теме</w:t>
            </w:r>
            <w:r w:rsidR="00A62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228">
              <w:rPr>
                <w:rFonts w:ascii="Times New Roman" w:hAnsi="Times New Roman"/>
                <w:sz w:val="24"/>
                <w:szCs w:val="24"/>
              </w:rPr>
              <w:t>«Человек</w:t>
            </w:r>
            <w:r w:rsidR="00A62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228">
              <w:rPr>
                <w:rFonts w:ascii="Times New Roman" w:hAnsi="Times New Roman"/>
                <w:sz w:val="24"/>
                <w:szCs w:val="24"/>
              </w:rPr>
              <w:t>в социаль</w:t>
            </w:r>
            <w:r w:rsidRPr="006D7228">
              <w:rPr>
                <w:rFonts w:ascii="Times New Roman" w:hAnsi="Times New Roman"/>
                <w:sz w:val="24"/>
                <w:szCs w:val="24"/>
              </w:rPr>
              <w:softHyphen/>
              <w:t>ном изме</w:t>
            </w:r>
            <w:r w:rsidRPr="006D7228">
              <w:rPr>
                <w:rFonts w:ascii="Times New Roman" w:hAnsi="Times New Roman"/>
                <w:sz w:val="24"/>
                <w:szCs w:val="24"/>
              </w:rPr>
              <w:softHyphen/>
              <w:t>рении»</w:t>
            </w:r>
          </w:p>
        </w:tc>
        <w:tc>
          <w:tcPr>
            <w:tcW w:w="1276" w:type="dxa"/>
            <w:shd w:val="clear" w:color="auto" w:fill="auto"/>
          </w:tcPr>
          <w:p w:rsidR="00F63CDE" w:rsidRPr="006D7228" w:rsidRDefault="00A62C43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F63CDE" w:rsidRPr="006D7228" w:rsidRDefault="00F63CDE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63CDE" w:rsidRPr="006D7228" w:rsidRDefault="00F63CDE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CDE" w:rsidRPr="006D7228" w:rsidTr="005B3E43">
        <w:trPr>
          <w:trHeight w:val="510"/>
        </w:trPr>
        <w:tc>
          <w:tcPr>
            <w:tcW w:w="8188" w:type="dxa"/>
            <w:gridSpan w:val="4"/>
            <w:shd w:val="clear" w:color="auto" w:fill="auto"/>
            <w:vAlign w:val="center"/>
          </w:tcPr>
          <w:p w:rsidR="00F63CDE" w:rsidRPr="00A62C43" w:rsidRDefault="00F63CDE" w:rsidP="005B3E43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A62C43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A62C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A62C43">
              <w:rPr>
                <w:rFonts w:ascii="Times New Roman" w:hAnsi="Times New Roman"/>
                <w:b/>
                <w:sz w:val="24"/>
                <w:szCs w:val="24"/>
              </w:rPr>
              <w:t>. Человек среди людей (9 часов)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CDE" w:rsidRPr="006D7228" w:rsidTr="005B3E43">
        <w:tc>
          <w:tcPr>
            <w:tcW w:w="705" w:type="dxa"/>
            <w:shd w:val="clear" w:color="auto" w:fill="auto"/>
          </w:tcPr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</w:t>
            </w:r>
          </w:p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32" w:type="dxa"/>
            <w:shd w:val="clear" w:color="auto" w:fill="auto"/>
          </w:tcPr>
          <w:p w:rsidR="00F63CDE" w:rsidRPr="006D7228" w:rsidRDefault="00F63CDE" w:rsidP="005B3E43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 xml:space="preserve">Межличностные </w:t>
            </w:r>
            <w:r w:rsidRPr="006D7228">
              <w:rPr>
                <w:rFonts w:ascii="Times New Roman" w:eastAsia="Times New Roman" w:hAnsi="Times New Roman"/>
                <w:sz w:val="24"/>
                <w:szCs w:val="24"/>
              </w:rPr>
              <w:t xml:space="preserve">отношения </w:t>
            </w:r>
          </w:p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63CDE" w:rsidRPr="006D7228" w:rsidRDefault="00A62C43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7F56F0" w:rsidRPr="006D7228" w:rsidRDefault="007F56F0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63CDE" w:rsidRPr="006D7228" w:rsidRDefault="00F63CDE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CDE" w:rsidRPr="006D7228" w:rsidTr="005B3E43">
        <w:tc>
          <w:tcPr>
            <w:tcW w:w="705" w:type="dxa"/>
            <w:shd w:val="clear" w:color="auto" w:fill="auto"/>
          </w:tcPr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</w:t>
            </w:r>
          </w:p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32" w:type="dxa"/>
            <w:shd w:val="clear" w:color="auto" w:fill="auto"/>
          </w:tcPr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 xml:space="preserve">Человек в группе </w:t>
            </w:r>
          </w:p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63CDE" w:rsidRPr="006D7228" w:rsidRDefault="00A62C43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7F56F0" w:rsidRPr="006D7228" w:rsidRDefault="007F56F0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63CDE" w:rsidRPr="006D7228" w:rsidRDefault="00F63CDE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CDE" w:rsidRPr="006D7228" w:rsidTr="005B3E43">
        <w:tc>
          <w:tcPr>
            <w:tcW w:w="705" w:type="dxa"/>
            <w:shd w:val="clear" w:color="auto" w:fill="auto"/>
          </w:tcPr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</w:t>
            </w:r>
          </w:p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32" w:type="dxa"/>
            <w:shd w:val="clear" w:color="auto" w:fill="auto"/>
          </w:tcPr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>Общение</w:t>
            </w:r>
          </w:p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63CDE" w:rsidRPr="006D7228" w:rsidRDefault="00A62C43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7F56F0" w:rsidRPr="006D7228" w:rsidRDefault="007F56F0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63CDE" w:rsidRPr="006D7228" w:rsidRDefault="00F63CDE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CDE" w:rsidRPr="006D7228" w:rsidTr="005B3E43">
        <w:tc>
          <w:tcPr>
            <w:tcW w:w="705" w:type="dxa"/>
            <w:shd w:val="clear" w:color="auto" w:fill="auto"/>
          </w:tcPr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</w:t>
            </w:r>
          </w:p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32" w:type="dxa"/>
            <w:shd w:val="clear" w:color="auto" w:fill="auto"/>
          </w:tcPr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 xml:space="preserve">Конфликты в межличностных отношениях </w:t>
            </w:r>
          </w:p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63CDE" w:rsidRPr="006D7228" w:rsidRDefault="00A62C43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7F56F0" w:rsidRPr="00D1782F" w:rsidRDefault="007F56F0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63CDE" w:rsidRPr="006D7228" w:rsidRDefault="00F63CDE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CDE" w:rsidRPr="006D7228" w:rsidTr="005B3E43">
        <w:tc>
          <w:tcPr>
            <w:tcW w:w="705" w:type="dxa"/>
            <w:shd w:val="clear" w:color="auto" w:fill="auto"/>
          </w:tcPr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32" w:type="dxa"/>
            <w:shd w:val="clear" w:color="auto" w:fill="auto"/>
          </w:tcPr>
          <w:p w:rsidR="00F63CDE" w:rsidRPr="00A62C43" w:rsidRDefault="00F63CDE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>ПОУ по теме «Человек среди людей»</w:t>
            </w:r>
          </w:p>
        </w:tc>
        <w:tc>
          <w:tcPr>
            <w:tcW w:w="1276" w:type="dxa"/>
            <w:shd w:val="clear" w:color="auto" w:fill="auto"/>
          </w:tcPr>
          <w:p w:rsidR="00F63CDE" w:rsidRPr="006D7228" w:rsidRDefault="00A62C43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F63CDE" w:rsidRPr="006D7228" w:rsidRDefault="00F63CDE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63CDE" w:rsidRPr="006D7228" w:rsidRDefault="00F63CDE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CDE" w:rsidRPr="006D7228" w:rsidTr="005B3E43">
        <w:trPr>
          <w:trHeight w:val="510"/>
        </w:trPr>
        <w:tc>
          <w:tcPr>
            <w:tcW w:w="8188" w:type="dxa"/>
            <w:gridSpan w:val="4"/>
            <w:shd w:val="clear" w:color="auto" w:fill="auto"/>
            <w:vAlign w:val="center"/>
          </w:tcPr>
          <w:p w:rsidR="00F63CDE" w:rsidRPr="00A62C43" w:rsidRDefault="00F63CDE" w:rsidP="005B3E43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A62C43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A62C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A62C43">
              <w:rPr>
                <w:rFonts w:ascii="Times New Roman" w:hAnsi="Times New Roman"/>
                <w:b/>
                <w:sz w:val="24"/>
                <w:szCs w:val="24"/>
              </w:rPr>
              <w:t>. Нравственные основы жизни (7 часов)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CDE" w:rsidRPr="006D7228" w:rsidTr="005B3E43">
        <w:tc>
          <w:tcPr>
            <w:tcW w:w="705" w:type="dxa"/>
            <w:shd w:val="clear" w:color="auto" w:fill="auto"/>
          </w:tcPr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</w:t>
            </w:r>
          </w:p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32" w:type="dxa"/>
            <w:shd w:val="clear" w:color="auto" w:fill="auto"/>
          </w:tcPr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>Человек славен добрыми делами</w:t>
            </w:r>
          </w:p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63CDE" w:rsidRPr="006D7228" w:rsidRDefault="00A62C43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7F56F0" w:rsidRPr="006D7228" w:rsidRDefault="007F56F0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63CDE" w:rsidRPr="006D7228" w:rsidRDefault="00F63CDE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CDE" w:rsidRPr="006D7228" w:rsidTr="005B3E43">
        <w:tc>
          <w:tcPr>
            <w:tcW w:w="705" w:type="dxa"/>
            <w:shd w:val="clear" w:color="auto" w:fill="auto"/>
          </w:tcPr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24 - </w:t>
            </w:r>
            <w:r w:rsidRPr="006D72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32" w:type="dxa"/>
            <w:shd w:val="clear" w:color="auto" w:fill="auto"/>
          </w:tcPr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 xml:space="preserve">Будь смелым </w:t>
            </w:r>
          </w:p>
        </w:tc>
        <w:tc>
          <w:tcPr>
            <w:tcW w:w="1276" w:type="dxa"/>
            <w:shd w:val="clear" w:color="auto" w:fill="auto"/>
          </w:tcPr>
          <w:p w:rsidR="00F63CDE" w:rsidRPr="006D7228" w:rsidRDefault="00A62C43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7F56F0" w:rsidRPr="006D7228" w:rsidRDefault="007F56F0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63CDE" w:rsidRPr="006D7228" w:rsidRDefault="00F63CDE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CDE" w:rsidRPr="006D7228" w:rsidTr="005B3E43">
        <w:tc>
          <w:tcPr>
            <w:tcW w:w="705" w:type="dxa"/>
            <w:shd w:val="clear" w:color="auto" w:fill="auto"/>
          </w:tcPr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26- </w:t>
            </w:r>
          </w:p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32" w:type="dxa"/>
            <w:shd w:val="clear" w:color="auto" w:fill="auto"/>
          </w:tcPr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>Человек и человечность</w:t>
            </w:r>
          </w:p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63CDE" w:rsidRPr="006D7228" w:rsidRDefault="00A62C43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63CDE" w:rsidRPr="006D7228" w:rsidRDefault="00F63CDE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63CDE" w:rsidRPr="006D7228" w:rsidRDefault="00F63CDE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CDE" w:rsidRPr="006D7228" w:rsidTr="005B3E43">
        <w:tc>
          <w:tcPr>
            <w:tcW w:w="705" w:type="dxa"/>
            <w:shd w:val="clear" w:color="auto" w:fill="auto"/>
          </w:tcPr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32" w:type="dxa"/>
            <w:shd w:val="clear" w:color="auto" w:fill="auto"/>
          </w:tcPr>
          <w:p w:rsidR="00F63CDE" w:rsidRPr="00D1782F" w:rsidRDefault="00F63CDE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>ПОУ по теме «Нравственные основы жизни»</w:t>
            </w:r>
          </w:p>
        </w:tc>
        <w:tc>
          <w:tcPr>
            <w:tcW w:w="1276" w:type="dxa"/>
            <w:shd w:val="clear" w:color="auto" w:fill="auto"/>
          </w:tcPr>
          <w:p w:rsidR="00F63CDE" w:rsidRPr="006D7228" w:rsidRDefault="00A62C43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F63CDE" w:rsidRPr="006D7228" w:rsidRDefault="00F63CDE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63CDE" w:rsidRPr="006D7228" w:rsidRDefault="00F63CDE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CDE" w:rsidRPr="006D7228" w:rsidTr="005B3E43">
        <w:trPr>
          <w:trHeight w:val="138"/>
        </w:trPr>
        <w:tc>
          <w:tcPr>
            <w:tcW w:w="8188" w:type="dxa"/>
            <w:gridSpan w:val="4"/>
            <w:shd w:val="clear" w:color="auto" w:fill="auto"/>
          </w:tcPr>
          <w:p w:rsidR="00F63CDE" w:rsidRPr="00A62C43" w:rsidRDefault="00F63CDE" w:rsidP="005B3E43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A62C43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(7 часов)</w:t>
            </w:r>
          </w:p>
        </w:tc>
        <w:tc>
          <w:tcPr>
            <w:tcW w:w="1276" w:type="dxa"/>
            <w:shd w:val="clear" w:color="auto" w:fill="auto"/>
          </w:tcPr>
          <w:p w:rsidR="00F63CDE" w:rsidRPr="00F63CDE" w:rsidRDefault="00F63CDE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CDE" w:rsidRPr="006D7228" w:rsidTr="005B3E43">
        <w:tc>
          <w:tcPr>
            <w:tcW w:w="705" w:type="dxa"/>
            <w:shd w:val="clear" w:color="auto" w:fill="auto"/>
          </w:tcPr>
          <w:p w:rsidR="00F63CDE" w:rsidRPr="006D7228" w:rsidRDefault="00A62C43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29 -</w:t>
            </w:r>
          </w:p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932" w:type="dxa"/>
            <w:shd w:val="clear" w:color="auto" w:fill="auto"/>
          </w:tcPr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>ПОУ по теме «Человек и общест</w:t>
            </w:r>
            <w:r w:rsidRPr="006D7228">
              <w:rPr>
                <w:rFonts w:ascii="Times New Roman" w:hAnsi="Times New Roman"/>
                <w:sz w:val="24"/>
                <w:szCs w:val="24"/>
              </w:rPr>
              <w:softHyphen/>
              <w:t xml:space="preserve">во» </w:t>
            </w:r>
          </w:p>
        </w:tc>
        <w:tc>
          <w:tcPr>
            <w:tcW w:w="1276" w:type="dxa"/>
            <w:shd w:val="clear" w:color="auto" w:fill="auto"/>
          </w:tcPr>
          <w:p w:rsidR="00F63CDE" w:rsidRPr="006D7228" w:rsidRDefault="00A62C43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7F56F0" w:rsidRPr="006D7228" w:rsidRDefault="007F56F0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63CDE" w:rsidRPr="006D7228" w:rsidRDefault="00F63CDE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CDE" w:rsidRPr="006D7228" w:rsidTr="005B3E43">
        <w:tc>
          <w:tcPr>
            <w:tcW w:w="705" w:type="dxa"/>
            <w:shd w:val="clear" w:color="auto" w:fill="auto"/>
          </w:tcPr>
          <w:p w:rsidR="00F63CDE" w:rsidRPr="006D7228" w:rsidRDefault="00A62C43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31 -</w:t>
            </w:r>
          </w:p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932" w:type="dxa"/>
            <w:shd w:val="clear" w:color="auto" w:fill="auto"/>
          </w:tcPr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>Человек в системе общест</w:t>
            </w:r>
            <w:r w:rsidRPr="006D7228">
              <w:rPr>
                <w:rFonts w:ascii="Times New Roman" w:hAnsi="Times New Roman"/>
                <w:sz w:val="24"/>
                <w:szCs w:val="24"/>
              </w:rPr>
              <w:softHyphen/>
              <w:t>венных от</w:t>
            </w:r>
            <w:r w:rsidRPr="006D7228">
              <w:rPr>
                <w:rFonts w:ascii="Times New Roman" w:hAnsi="Times New Roman"/>
                <w:sz w:val="24"/>
                <w:szCs w:val="24"/>
              </w:rPr>
              <w:softHyphen/>
              <w:t xml:space="preserve">ношений </w:t>
            </w:r>
          </w:p>
        </w:tc>
        <w:tc>
          <w:tcPr>
            <w:tcW w:w="1276" w:type="dxa"/>
            <w:shd w:val="clear" w:color="auto" w:fill="auto"/>
          </w:tcPr>
          <w:p w:rsidR="00F63CDE" w:rsidRPr="006D7228" w:rsidRDefault="00A62C43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7F56F0" w:rsidRPr="006D7228" w:rsidRDefault="007F56F0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63CDE" w:rsidRPr="006D7228" w:rsidRDefault="00F63CDE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CDE" w:rsidRPr="006D7228" w:rsidTr="005B3E43">
        <w:tc>
          <w:tcPr>
            <w:tcW w:w="705" w:type="dxa"/>
            <w:shd w:val="clear" w:color="auto" w:fill="auto"/>
          </w:tcPr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932" w:type="dxa"/>
            <w:shd w:val="clear" w:color="auto" w:fill="auto"/>
          </w:tcPr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>Итоговая контроль</w:t>
            </w:r>
            <w:r w:rsidRPr="006D7228">
              <w:rPr>
                <w:rFonts w:ascii="Times New Roman" w:hAnsi="Times New Roman"/>
                <w:sz w:val="24"/>
                <w:szCs w:val="24"/>
              </w:rPr>
              <w:softHyphen/>
              <w:t>ная работа</w:t>
            </w:r>
          </w:p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63CDE" w:rsidRPr="006D7228" w:rsidRDefault="00A62C43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F63CDE" w:rsidRPr="006D7228" w:rsidRDefault="00F63CDE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63CDE" w:rsidRPr="006D7228" w:rsidRDefault="00F63CDE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CDE" w:rsidRPr="006D7228" w:rsidTr="005B3E43">
        <w:tc>
          <w:tcPr>
            <w:tcW w:w="705" w:type="dxa"/>
            <w:shd w:val="clear" w:color="auto" w:fill="auto"/>
          </w:tcPr>
          <w:p w:rsidR="00F63CDE" w:rsidRPr="006D7228" w:rsidRDefault="00A62C43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34- </w:t>
            </w:r>
            <w:r w:rsidR="00F63CDE" w:rsidRPr="006D722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932" w:type="dxa"/>
            <w:shd w:val="clear" w:color="auto" w:fill="auto"/>
          </w:tcPr>
          <w:p w:rsidR="00F63CDE" w:rsidRPr="006D7228" w:rsidRDefault="00A62C43" w:rsidP="005B3E4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D7228">
              <w:rPr>
                <w:rFonts w:ascii="Times New Roman" w:hAnsi="Times New Roman"/>
                <w:sz w:val="24"/>
                <w:szCs w:val="24"/>
              </w:rPr>
              <w:t xml:space="preserve">ПОУ по теме </w:t>
            </w:r>
            <w:r w:rsidR="00F63CDE" w:rsidRPr="006D7228">
              <w:rPr>
                <w:rFonts w:ascii="Times New Roman" w:hAnsi="Times New Roman"/>
                <w:sz w:val="24"/>
                <w:szCs w:val="24"/>
              </w:rPr>
              <w:t>«Человек и общест</w:t>
            </w:r>
            <w:r w:rsidR="00F63CDE" w:rsidRPr="006D7228">
              <w:rPr>
                <w:rFonts w:ascii="Times New Roman" w:hAnsi="Times New Roman"/>
                <w:sz w:val="24"/>
                <w:szCs w:val="24"/>
              </w:rPr>
              <w:softHyphen/>
              <w:t xml:space="preserve">во» </w:t>
            </w:r>
          </w:p>
          <w:p w:rsidR="00F63CDE" w:rsidRPr="006D7228" w:rsidRDefault="00F63CDE" w:rsidP="005B3E43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63CDE" w:rsidRPr="006D7228" w:rsidRDefault="00A62C43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63CDE" w:rsidRPr="006D7228" w:rsidRDefault="00F63CDE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63CDE" w:rsidRPr="006D7228" w:rsidRDefault="00F63CDE" w:rsidP="005B3E4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527A" w:rsidRDefault="00B1527A" w:rsidP="00C159F2">
      <w:pPr>
        <w:pStyle w:val="ae"/>
        <w:rPr>
          <w:rFonts w:ascii="Times New Roman" w:hAnsi="Times New Roman"/>
          <w:b/>
          <w:sz w:val="24"/>
          <w:szCs w:val="24"/>
        </w:rPr>
      </w:pPr>
    </w:p>
    <w:p w:rsidR="005510A6" w:rsidRPr="00002D36" w:rsidRDefault="005510A6" w:rsidP="006D7228">
      <w:pPr>
        <w:pStyle w:val="a6"/>
        <w:shd w:val="clear" w:color="auto" w:fill="FCFCFC"/>
        <w:rPr>
          <w:sz w:val="28"/>
          <w:szCs w:val="28"/>
        </w:rPr>
      </w:pPr>
    </w:p>
    <w:sectPr w:rsidR="005510A6" w:rsidRPr="00002D36" w:rsidSect="002157A0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195" w:rsidRDefault="00342195" w:rsidP="006E6BD4">
      <w:pPr>
        <w:spacing w:after="0" w:line="240" w:lineRule="auto"/>
      </w:pPr>
      <w:r>
        <w:separator/>
      </w:r>
    </w:p>
  </w:endnote>
  <w:endnote w:type="continuationSeparator" w:id="0">
    <w:p w:rsidR="00342195" w:rsidRDefault="00342195" w:rsidP="006E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195" w:rsidRDefault="00342195" w:rsidP="006E6BD4">
      <w:pPr>
        <w:spacing w:after="0" w:line="240" w:lineRule="auto"/>
      </w:pPr>
      <w:r>
        <w:separator/>
      </w:r>
    </w:p>
  </w:footnote>
  <w:footnote w:type="continuationSeparator" w:id="0">
    <w:p w:rsidR="00342195" w:rsidRDefault="00342195" w:rsidP="006E6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F290E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8A7818"/>
    <w:multiLevelType w:val="hybridMultilevel"/>
    <w:tmpl w:val="12C0A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02DFC"/>
    <w:multiLevelType w:val="hybridMultilevel"/>
    <w:tmpl w:val="231C6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B1E5D"/>
    <w:multiLevelType w:val="singleLevel"/>
    <w:tmpl w:val="2ED27EC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51E63EF"/>
    <w:multiLevelType w:val="hybridMultilevel"/>
    <w:tmpl w:val="2B723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31F0E"/>
    <w:multiLevelType w:val="hybridMultilevel"/>
    <w:tmpl w:val="3E442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D4126"/>
    <w:multiLevelType w:val="hybridMultilevel"/>
    <w:tmpl w:val="FE523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70B88"/>
    <w:multiLevelType w:val="multilevel"/>
    <w:tmpl w:val="0986AE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946D45"/>
    <w:multiLevelType w:val="multilevel"/>
    <w:tmpl w:val="0986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7B2A77"/>
    <w:multiLevelType w:val="hybridMultilevel"/>
    <w:tmpl w:val="B7BAD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24CA3"/>
    <w:multiLevelType w:val="hybridMultilevel"/>
    <w:tmpl w:val="3676B3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565356"/>
    <w:multiLevelType w:val="hybridMultilevel"/>
    <w:tmpl w:val="BFA81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74961"/>
    <w:multiLevelType w:val="singleLevel"/>
    <w:tmpl w:val="2ED27EC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>
    <w:nsid w:val="38D03E60"/>
    <w:multiLevelType w:val="hybridMultilevel"/>
    <w:tmpl w:val="56848AB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A90645"/>
    <w:multiLevelType w:val="multilevel"/>
    <w:tmpl w:val="65644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5275D5"/>
    <w:multiLevelType w:val="hybridMultilevel"/>
    <w:tmpl w:val="5CAA5DEA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47A30807"/>
    <w:multiLevelType w:val="hybridMultilevel"/>
    <w:tmpl w:val="5CCC7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FD0AB9"/>
    <w:multiLevelType w:val="hybridMultilevel"/>
    <w:tmpl w:val="15385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D4AB7"/>
    <w:multiLevelType w:val="hybridMultilevel"/>
    <w:tmpl w:val="CDE2FFA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E205495"/>
    <w:multiLevelType w:val="hybridMultilevel"/>
    <w:tmpl w:val="20E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192AF5"/>
    <w:multiLevelType w:val="hybridMultilevel"/>
    <w:tmpl w:val="A0FC5EB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2" w:tplc="A98CE1AA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>
    <w:nsid w:val="5867247F"/>
    <w:multiLevelType w:val="hybridMultilevel"/>
    <w:tmpl w:val="96D030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40006B"/>
    <w:multiLevelType w:val="hybridMultilevel"/>
    <w:tmpl w:val="9252E6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0F7DFE"/>
    <w:multiLevelType w:val="hybridMultilevel"/>
    <w:tmpl w:val="B190866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3F5051D"/>
    <w:multiLevelType w:val="hybridMultilevel"/>
    <w:tmpl w:val="9A7AA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CE413E"/>
    <w:multiLevelType w:val="hybridMultilevel"/>
    <w:tmpl w:val="5C36E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B80E08"/>
    <w:multiLevelType w:val="hybridMultilevel"/>
    <w:tmpl w:val="01240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AB3FAF"/>
    <w:multiLevelType w:val="hybridMultilevel"/>
    <w:tmpl w:val="D1E83A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70B2CBB"/>
    <w:multiLevelType w:val="hybridMultilevel"/>
    <w:tmpl w:val="2688A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336B5"/>
    <w:multiLevelType w:val="hybridMultilevel"/>
    <w:tmpl w:val="36AA75D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E92D94"/>
    <w:multiLevelType w:val="hybridMultilevel"/>
    <w:tmpl w:val="B85EA80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567"/>
        <w:lvlJc w:val="left"/>
        <w:rPr>
          <w:rFonts w:ascii="Symbol" w:hAnsi="Symbol" w:hint="default"/>
        </w:rPr>
      </w:lvl>
    </w:lvlOverride>
  </w:num>
  <w:num w:numId="2">
    <w:abstractNumId w:val="13"/>
  </w:num>
  <w:num w:numId="3">
    <w:abstractNumId w:val="1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1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24"/>
  </w:num>
  <w:num w:numId="8">
    <w:abstractNumId w:val="3"/>
  </w:num>
  <w:num w:numId="9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8"/>
  </w:num>
  <w:num w:numId="15">
    <w:abstractNumId w:val="4"/>
  </w:num>
  <w:num w:numId="16">
    <w:abstractNumId w:val="2"/>
  </w:num>
  <w:num w:numId="17">
    <w:abstractNumId w:val="30"/>
  </w:num>
  <w:num w:numId="18">
    <w:abstractNumId w:val="21"/>
  </w:num>
  <w:num w:numId="19">
    <w:abstractNumId w:val="31"/>
  </w:num>
  <w:num w:numId="20">
    <w:abstractNumId w:val="14"/>
  </w:num>
  <w:num w:numId="21">
    <w:abstractNumId w:val="16"/>
  </w:num>
  <w:num w:numId="22">
    <w:abstractNumId w:val="9"/>
  </w:num>
  <w:num w:numId="23">
    <w:abstractNumId w:val="19"/>
  </w:num>
  <w:num w:numId="24">
    <w:abstractNumId w:val="28"/>
  </w:num>
  <w:num w:numId="25">
    <w:abstractNumId w:val="18"/>
  </w:num>
  <w:num w:numId="26">
    <w:abstractNumId w:val="15"/>
  </w:num>
  <w:num w:numId="27">
    <w:abstractNumId w:val="11"/>
  </w:num>
  <w:num w:numId="28">
    <w:abstractNumId w:val="6"/>
  </w:num>
  <w:num w:numId="29">
    <w:abstractNumId w:val="7"/>
  </w:num>
  <w:num w:numId="30">
    <w:abstractNumId w:val="26"/>
  </w:num>
  <w:num w:numId="31">
    <w:abstractNumId w:val="29"/>
  </w:num>
  <w:num w:numId="32">
    <w:abstractNumId w:val="1"/>
  </w:num>
  <w:num w:numId="33">
    <w:abstractNumId w:val="12"/>
  </w:num>
  <w:num w:numId="34">
    <w:abstractNumId w:val="23"/>
  </w:num>
  <w:num w:numId="35">
    <w:abstractNumId w:val="22"/>
  </w:num>
  <w:num w:numId="36">
    <w:abstractNumId w:val="5"/>
  </w:num>
  <w:num w:numId="37">
    <w:abstractNumId w:val="10"/>
  </w:num>
  <w:num w:numId="38">
    <w:abstractNumId w:val="27"/>
  </w:num>
  <w:num w:numId="39">
    <w:abstractNumId w:val="25"/>
  </w:num>
  <w:num w:numId="40">
    <w:abstractNumId w:val="20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60B7"/>
    <w:rsid w:val="00002D36"/>
    <w:rsid w:val="00056822"/>
    <w:rsid w:val="00057BD0"/>
    <w:rsid w:val="000711B0"/>
    <w:rsid w:val="000767D8"/>
    <w:rsid w:val="00081446"/>
    <w:rsid w:val="000C10D0"/>
    <w:rsid w:val="000C7509"/>
    <w:rsid w:val="000D27F0"/>
    <w:rsid w:val="000D2BF6"/>
    <w:rsid w:val="000D31A8"/>
    <w:rsid w:val="000E009B"/>
    <w:rsid w:val="001029EA"/>
    <w:rsid w:val="00117D34"/>
    <w:rsid w:val="00125981"/>
    <w:rsid w:val="00135F16"/>
    <w:rsid w:val="001362E2"/>
    <w:rsid w:val="00140099"/>
    <w:rsid w:val="00143F7D"/>
    <w:rsid w:val="00145C9A"/>
    <w:rsid w:val="00177ABF"/>
    <w:rsid w:val="001940DD"/>
    <w:rsid w:val="001B35C8"/>
    <w:rsid w:val="001C142B"/>
    <w:rsid w:val="001C2A17"/>
    <w:rsid w:val="001C677A"/>
    <w:rsid w:val="001E1B1D"/>
    <w:rsid w:val="001F2F1B"/>
    <w:rsid w:val="002157A0"/>
    <w:rsid w:val="002315BA"/>
    <w:rsid w:val="0026096E"/>
    <w:rsid w:val="00261D59"/>
    <w:rsid w:val="00265094"/>
    <w:rsid w:val="00265F46"/>
    <w:rsid w:val="002A716F"/>
    <w:rsid w:val="002D6322"/>
    <w:rsid w:val="002E01C7"/>
    <w:rsid w:val="002F2402"/>
    <w:rsid w:val="0032653F"/>
    <w:rsid w:val="00342195"/>
    <w:rsid w:val="00346D07"/>
    <w:rsid w:val="00355E3E"/>
    <w:rsid w:val="00356D0B"/>
    <w:rsid w:val="003976C4"/>
    <w:rsid w:val="003A4255"/>
    <w:rsid w:val="003C06CD"/>
    <w:rsid w:val="003D07B4"/>
    <w:rsid w:val="003E3FEF"/>
    <w:rsid w:val="003E446D"/>
    <w:rsid w:val="003F4DAF"/>
    <w:rsid w:val="00404E6E"/>
    <w:rsid w:val="00411B3D"/>
    <w:rsid w:val="004337B7"/>
    <w:rsid w:val="00437791"/>
    <w:rsid w:val="004550FC"/>
    <w:rsid w:val="00460909"/>
    <w:rsid w:val="00480A39"/>
    <w:rsid w:val="00480E0B"/>
    <w:rsid w:val="00482BE0"/>
    <w:rsid w:val="00497530"/>
    <w:rsid w:val="004B1F80"/>
    <w:rsid w:val="004B342D"/>
    <w:rsid w:val="004B59FD"/>
    <w:rsid w:val="004B7075"/>
    <w:rsid w:val="004D01C4"/>
    <w:rsid w:val="004D1B9F"/>
    <w:rsid w:val="004E1383"/>
    <w:rsid w:val="004E439C"/>
    <w:rsid w:val="004E6779"/>
    <w:rsid w:val="004F1618"/>
    <w:rsid w:val="00517CCB"/>
    <w:rsid w:val="00523257"/>
    <w:rsid w:val="00535C05"/>
    <w:rsid w:val="005505C1"/>
    <w:rsid w:val="005510A6"/>
    <w:rsid w:val="00560931"/>
    <w:rsid w:val="005616F2"/>
    <w:rsid w:val="00563F89"/>
    <w:rsid w:val="00590D9F"/>
    <w:rsid w:val="005B3E43"/>
    <w:rsid w:val="005D5420"/>
    <w:rsid w:val="005E0F93"/>
    <w:rsid w:val="005E1199"/>
    <w:rsid w:val="00612E12"/>
    <w:rsid w:val="00627607"/>
    <w:rsid w:val="006526C0"/>
    <w:rsid w:val="0065373F"/>
    <w:rsid w:val="00654194"/>
    <w:rsid w:val="006616B6"/>
    <w:rsid w:val="00686200"/>
    <w:rsid w:val="00695D7C"/>
    <w:rsid w:val="006A7875"/>
    <w:rsid w:val="006C6A0F"/>
    <w:rsid w:val="006D2376"/>
    <w:rsid w:val="006D7228"/>
    <w:rsid w:val="006E3065"/>
    <w:rsid w:val="006E6BD4"/>
    <w:rsid w:val="00713346"/>
    <w:rsid w:val="007372B8"/>
    <w:rsid w:val="00740D84"/>
    <w:rsid w:val="007506BF"/>
    <w:rsid w:val="00754016"/>
    <w:rsid w:val="00766A6B"/>
    <w:rsid w:val="007742B5"/>
    <w:rsid w:val="007A0F0A"/>
    <w:rsid w:val="007A524A"/>
    <w:rsid w:val="007B7B92"/>
    <w:rsid w:val="007C1E4F"/>
    <w:rsid w:val="007E6003"/>
    <w:rsid w:val="007E7888"/>
    <w:rsid w:val="007F0366"/>
    <w:rsid w:val="007F56F0"/>
    <w:rsid w:val="00822CD3"/>
    <w:rsid w:val="00824DCE"/>
    <w:rsid w:val="00826F4D"/>
    <w:rsid w:val="00842071"/>
    <w:rsid w:val="008469DF"/>
    <w:rsid w:val="008507BE"/>
    <w:rsid w:val="00854BA3"/>
    <w:rsid w:val="008639B1"/>
    <w:rsid w:val="008646B2"/>
    <w:rsid w:val="00866676"/>
    <w:rsid w:val="00894381"/>
    <w:rsid w:val="008948CF"/>
    <w:rsid w:val="008B16C7"/>
    <w:rsid w:val="008C33C4"/>
    <w:rsid w:val="008C7E6C"/>
    <w:rsid w:val="008D359E"/>
    <w:rsid w:val="008D7165"/>
    <w:rsid w:val="008E18F3"/>
    <w:rsid w:val="00911269"/>
    <w:rsid w:val="00921551"/>
    <w:rsid w:val="00926522"/>
    <w:rsid w:val="00933B8A"/>
    <w:rsid w:val="00940AA9"/>
    <w:rsid w:val="00963BC2"/>
    <w:rsid w:val="00992B2D"/>
    <w:rsid w:val="009A3408"/>
    <w:rsid w:val="009A4935"/>
    <w:rsid w:val="009B423D"/>
    <w:rsid w:val="009C4CDF"/>
    <w:rsid w:val="009F37F0"/>
    <w:rsid w:val="00A03D94"/>
    <w:rsid w:val="00A0478A"/>
    <w:rsid w:val="00A05062"/>
    <w:rsid w:val="00A05729"/>
    <w:rsid w:val="00A0589C"/>
    <w:rsid w:val="00A11B1E"/>
    <w:rsid w:val="00A15735"/>
    <w:rsid w:val="00A2752D"/>
    <w:rsid w:val="00A3227A"/>
    <w:rsid w:val="00A4364B"/>
    <w:rsid w:val="00A51D5D"/>
    <w:rsid w:val="00A57448"/>
    <w:rsid w:val="00A615D4"/>
    <w:rsid w:val="00A61F46"/>
    <w:rsid w:val="00A62C43"/>
    <w:rsid w:val="00A759A5"/>
    <w:rsid w:val="00A77F3F"/>
    <w:rsid w:val="00A8097A"/>
    <w:rsid w:val="00AB0912"/>
    <w:rsid w:val="00AC3E14"/>
    <w:rsid w:val="00AC6608"/>
    <w:rsid w:val="00AD3712"/>
    <w:rsid w:val="00AE77ED"/>
    <w:rsid w:val="00B0074F"/>
    <w:rsid w:val="00B01815"/>
    <w:rsid w:val="00B1527A"/>
    <w:rsid w:val="00B168A4"/>
    <w:rsid w:val="00B17683"/>
    <w:rsid w:val="00B25ED5"/>
    <w:rsid w:val="00B425F8"/>
    <w:rsid w:val="00B43BD3"/>
    <w:rsid w:val="00B449D3"/>
    <w:rsid w:val="00B561A4"/>
    <w:rsid w:val="00B671FD"/>
    <w:rsid w:val="00B70ED7"/>
    <w:rsid w:val="00B7380D"/>
    <w:rsid w:val="00B90E3D"/>
    <w:rsid w:val="00BA15CE"/>
    <w:rsid w:val="00BA459D"/>
    <w:rsid w:val="00BB60B7"/>
    <w:rsid w:val="00BE2F4D"/>
    <w:rsid w:val="00C0334F"/>
    <w:rsid w:val="00C03A7C"/>
    <w:rsid w:val="00C159F2"/>
    <w:rsid w:val="00C20506"/>
    <w:rsid w:val="00C34FBC"/>
    <w:rsid w:val="00C43C99"/>
    <w:rsid w:val="00C54E59"/>
    <w:rsid w:val="00C716A7"/>
    <w:rsid w:val="00C72911"/>
    <w:rsid w:val="00C74C04"/>
    <w:rsid w:val="00C90210"/>
    <w:rsid w:val="00C97951"/>
    <w:rsid w:val="00CC2530"/>
    <w:rsid w:val="00CD744C"/>
    <w:rsid w:val="00CE1488"/>
    <w:rsid w:val="00CE7ED1"/>
    <w:rsid w:val="00CF3D33"/>
    <w:rsid w:val="00D03334"/>
    <w:rsid w:val="00D16AFD"/>
    <w:rsid w:val="00D1782F"/>
    <w:rsid w:val="00D37A38"/>
    <w:rsid w:val="00D96890"/>
    <w:rsid w:val="00D96DBB"/>
    <w:rsid w:val="00DA364A"/>
    <w:rsid w:val="00DA5BFF"/>
    <w:rsid w:val="00DA60A3"/>
    <w:rsid w:val="00DB6ADE"/>
    <w:rsid w:val="00DC4814"/>
    <w:rsid w:val="00DC5719"/>
    <w:rsid w:val="00DC5F77"/>
    <w:rsid w:val="00DC7045"/>
    <w:rsid w:val="00DF3E7D"/>
    <w:rsid w:val="00DF6CC6"/>
    <w:rsid w:val="00E33C9A"/>
    <w:rsid w:val="00E36745"/>
    <w:rsid w:val="00E7198D"/>
    <w:rsid w:val="00E800B9"/>
    <w:rsid w:val="00E86630"/>
    <w:rsid w:val="00EB6AB3"/>
    <w:rsid w:val="00EB7328"/>
    <w:rsid w:val="00ED5473"/>
    <w:rsid w:val="00F00D01"/>
    <w:rsid w:val="00F0150F"/>
    <w:rsid w:val="00F15EFA"/>
    <w:rsid w:val="00F35BD1"/>
    <w:rsid w:val="00F50E47"/>
    <w:rsid w:val="00F54CCA"/>
    <w:rsid w:val="00F560C2"/>
    <w:rsid w:val="00F63CDE"/>
    <w:rsid w:val="00F92088"/>
    <w:rsid w:val="00F96E23"/>
    <w:rsid w:val="00FA0DB3"/>
    <w:rsid w:val="00FA145F"/>
    <w:rsid w:val="00FA196C"/>
    <w:rsid w:val="00FA6CBB"/>
    <w:rsid w:val="00FA7860"/>
    <w:rsid w:val="00FB0BEC"/>
    <w:rsid w:val="00FB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D3"/>
  </w:style>
  <w:style w:type="paragraph" w:styleId="4">
    <w:name w:val="heading 4"/>
    <w:basedOn w:val="a"/>
    <w:link w:val="40"/>
    <w:uiPriority w:val="9"/>
    <w:qFormat/>
    <w:rsid w:val="00F54C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402"/>
    <w:pPr>
      <w:ind w:left="720"/>
      <w:contextualSpacing/>
    </w:pPr>
  </w:style>
  <w:style w:type="paragraph" w:styleId="a4">
    <w:name w:val="Body Text Indent"/>
    <w:basedOn w:val="a"/>
    <w:link w:val="a5"/>
    <w:rsid w:val="00356D0B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356D0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7C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7C1E4F"/>
    <w:rPr>
      <w:i/>
      <w:iCs/>
    </w:rPr>
  </w:style>
  <w:style w:type="table" w:styleId="a8">
    <w:name w:val="Table Grid"/>
    <w:basedOn w:val="a1"/>
    <w:rsid w:val="007C1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uiPriority w:val="99"/>
    <w:rsid w:val="007C1E4F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7C1E4F"/>
    <w:pPr>
      <w:widowControl w:val="0"/>
      <w:autoSpaceDE w:val="0"/>
      <w:autoSpaceDN w:val="0"/>
      <w:adjustRightInd w:val="0"/>
      <w:spacing w:after="0" w:line="231" w:lineRule="exact"/>
      <w:ind w:firstLine="55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7C1E4F"/>
    <w:rPr>
      <w:rFonts w:ascii="Arial" w:hAnsi="Arial" w:cs="Arial"/>
      <w:sz w:val="20"/>
      <w:szCs w:val="20"/>
    </w:rPr>
  </w:style>
  <w:style w:type="character" w:customStyle="1" w:styleId="FontStyle14">
    <w:name w:val="Font Style14"/>
    <w:basedOn w:val="a0"/>
    <w:uiPriority w:val="99"/>
    <w:rsid w:val="007C1E4F"/>
    <w:rPr>
      <w:rFonts w:ascii="Arial" w:hAnsi="Arial" w:cs="Arial"/>
      <w:sz w:val="20"/>
      <w:szCs w:val="20"/>
    </w:rPr>
  </w:style>
  <w:style w:type="paragraph" w:customStyle="1" w:styleId="Style9">
    <w:name w:val="Style9"/>
    <w:basedOn w:val="a"/>
    <w:uiPriority w:val="99"/>
    <w:rsid w:val="007C1E4F"/>
    <w:pPr>
      <w:widowControl w:val="0"/>
      <w:autoSpaceDE w:val="0"/>
      <w:autoSpaceDN w:val="0"/>
      <w:adjustRightInd w:val="0"/>
      <w:spacing w:after="0" w:line="230" w:lineRule="exact"/>
      <w:ind w:firstLine="2628"/>
    </w:pPr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54CC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F5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A2752D"/>
    <w:rPr>
      <w:b/>
      <w:bCs/>
    </w:rPr>
  </w:style>
  <w:style w:type="character" w:styleId="aa">
    <w:name w:val="Hyperlink"/>
    <w:basedOn w:val="a0"/>
    <w:unhideWhenUsed/>
    <w:rsid w:val="00DC7045"/>
    <w:rPr>
      <w:color w:val="0000FF"/>
      <w:u w:val="single"/>
    </w:rPr>
  </w:style>
  <w:style w:type="character" w:customStyle="1" w:styleId="1">
    <w:name w:val="Дата1"/>
    <w:basedOn w:val="a0"/>
    <w:rsid w:val="00DC7045"/>
  </w:style>
  <w:style w:type="paragraph" w:styleId="ab">
    <w:name w:val="Balloon Text"/>
    <w:basedOn w:val="a"/>
    <w:link w:val="ac"/>
    <w:uiPriority w:val="99"/>
    <w:semiHidden/>
    <w:unhideWhenUsed/>
    <w:rsid w:val="00DC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7045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6E3065"/>
    <w:rPr>
      <w:color w:val="800080" w:themeColor="followedHyperlink"/>
      <w:u w:val="single"/>
    </w:rPr>
  </w:style>
  <w:style w:type="character" w:customStyle="1" w:styleId="10">
    <w:name w:val="Заголовок №1_"/>
    <w:basedOn w:val="a0"/>
    <w:link w:val="11"/>
    <w:rsid w:val="00056822"/>
    <w:rPr>
      <w:rFonts w:ascii="Segoe UI" w:eastAsia="Segoe UI" w:hAnsi="Segoe UI" w:cs="Segoe UI"/>
      <w:shd w:val="clear" w:color="auto" w:fill="FFFFFF"/>
    </w:rPr>
  </w:style>
  <w:style w:type="paragraph" w:customStyle="1" w:styleId="11">
    <w:name w:val="Заголовок №1"/>
    <w:basedOn w:val="a"/>
    <w:link w:val="10"/>
    <w:rsid w:val="00056822"/>
    <w:pPr>
      <w:shd w:val="clear" w:color="auto" w:fill="FFFFFF"/>
      <w:spacing w:after="300" w:line="0" w:lineRule="atLeast"/>
      <w:ind w:firstLine="280"/>
      <w:jc w:val="both"/>
      <w:outlineLvl w:val="0"/>
    </w:pPr>
    <w:rPr>
      <w:rFonts w:ascii="Segoe UI" w:eastAsia="Segoe UI" w:hAnsi="Segoe UI" w:cs="Segoe UI"/>
    </w:rPr>
  </w:style>
  <w:style w:type="character" w:customStyle="1" w:styleId="41">
    <w:name w:val="Основной текст (4)_"/>
    <w:basedOn w:val="a0"/>
    <w:link w:val="42"/>
    <w:locked/>
    <w:rsid w:val="00056822"/>
    <w:rPr>
      <w:rFonts w:ascii="Times New Roman" w:hAnsi="Times New Roman"/>
      <w:spacing w:val="10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56822"/>
    <w:pPr>
      <w:shd w:val="clear" w:color="auto" w:fill="FFFFFF"/>
      <w:spacing w:before="240" w:after="120" w:line="211" w:lineRule="exact"/>
    </w:pPr>
    <w:rPr>
      <w:rFonts w:ascii="Times New Roman" w:hAnsi="Times New Roman"/>
      <w:spacing w:val="10"/>
      <w:sz w:val="19"/>
      <w:szCs w:val="19"/>
    </w:rPr>
  </w:style>
  <w:style w:type="character" w:customStyle="1" w:styleId="small1">
    <w:name w:val="small1"/>
    <w:basedOn w:val="a0"/>
    <w:rsid w:val="00C54E59"/>
  </w:style>
  <w:style w:type="paragraph" w:styleId="ae">
    <w:name w:val="No Spacing"/>
    <w:link w:val="af"/>
    <w:uiPriority w:val="1"/>
    <w:qFormat/>
    <w:rsid w:val="00B1527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">
    <w:name w:val="Без интервала Знак"/>
    <w:basedOn w:val="a0"/>
    <w:link w:val="ae"/>
    <w:uiPriority w:val="1"/>
    <w:rsid w:val="00C159F2"/>
    <w:rPr>
      <w:rFonts w:ascii="Calibri" w:eastAsia="Calibri" w:hAnsi="Calibri" w:cs="Times New Roman"/>
      <w:lang w:eastAsia="ar-SA"/>
    </w:rPr>
  </w:style>
  <w:style w:type="paragraph" w:customStyle="1" w:styleId="ParagraphStyle">
    <w:name w:val="Paragraph Style"/>
    <w:uiPriority w:val="99"/>
    <w:rsid w:val="00A157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f0">
    <w:name w:val="header"/>
    <w:basedOn w:val="a"/>
    <w:link w:val="af1"/>
    <w:uiPriority w:val="99"/>
    <w:unhideWhenUsed/>
    <w:rsid w:val="006E6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E6BD4"/>
  </w:style>
  <w:style w:type="paragraph" w:styleId="af2">
    <w:name w:val="footer"/>
    <w:basedOn w:val="a"/>
    <w:link w:val="af3"/>
    <w:uiPriority w:val="99"/>
    <w:unhideWhenUsed/>
    <w:rsid w:val="006E6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E6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3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62284">
                                  <w:marLeft w:val="0"/>
                                  <w:marRight w:val="-26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0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2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567626">
                                  <w:marLeft w:val="0"/>
                                  <w:marRight w:val="-26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21B96-97B2-46AF-B317-355D0B15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5687</Words>
  <Characters>32422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Radzhab Magomedaliev</cp:lastModifiedBy>
  <cp:revision>20</cp:revision>
  <cp:lastPrinted>2014-06-15T15:25:00Z</cp:lastPrinted>
  <dcterms:created xsi:type="dcterms:W3CDTF">2016-09-12T19:41:00Z</dcterms:created>
  <dcterms:modified xsi:type="dcterms:W3CDTF">2019-03-19T12:34:00Z</dcterms:modified>
</cp:coreProperties>
</file>